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ვებგვერდი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>, 19/04/2012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სარეგისტრაციო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კოდი</w:t>
      </w:r>
      <w:proofErr w:type="spellEnd"/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190040000.22.033.016347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საქართველოს</w:t>
      </w:r>
      <w:proofErr w:type="spellEnd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ფინანსთა</w:t>
      </w:r>
      <w:proofErr w:type="spellEnd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მინისტრის</w:t>
      </w:r>
      <w:proofErr w:type="spellEnd"/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ბრძანება</w:t>
      </w:r>
      <w:proofErr w:type="spellEnd"/>
      <w:r w:rsidRPr="002A79E6">
        <w:rPr>
          <w:rFonts w:ascii="Sylfaen" w:hAnsi="Sylfaen" w:cs="Sylfaen"/>
          <w:b/>
          <w:bCs/>
          <w:sz w:val="32"/>
          <w:szCs w:val="32"/>
        </w:rPr>
        <w:t xml:space="preserve"> </w:t>
      </w:r>
      <w:r w:rsidRPr="002A79E6">
        <w:rPr>
          <w:rFonts w:ascii="Sylfaen" w:eastAsia="Times New Roman" w:hAnsi="Sylfaen" w:cs="Sylfaen"/>
          <w:b/>
          <w:bCs/>
          <w:sz w:val="32"/>
          <w:szCs w:val="32"/>
        </w:rPr>
        <w:t>№112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  <w:r w:rsidRPr="002A79E6">
        <w:rPr>
          <w:rFonts w:ascii="Sylfaen" w:hAnsi="Sylfaen" w:cs="Sylfaen"/>
          <w:b/>
          <w:bCs/>
          <w:sz w:val="32"/>
          <w:szCs w:val="32"/>
        </w:rPr>
        <w:t xml:space="preserve">2012 </w:t>
      </w: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წლის</w:t>
      </w:r>
      <w:proofErr w:type="spellEnd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 xml:space="preserve"> 11 </w:t>
      </w: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აპრილი</w:t>
      </w:r>
      <w:proofErr w:type="spellEnd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 xml:space="preserve"> ქ. </w:t>
      </w: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თბილისი</w:t>
      </w:r>
      <w:proofErr w:type="spellEnd"/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Sylfaen" w:eastAsia="Times New Roman" w:hAnsi="Sylfaen" w:cs="Sylfaen"/>
          <w:b/>
          <w:bCs/>
          <w:sz w:val="32"/>
          <w:szCs w:val="32"/>
        </w:rPr>
      </w:pP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სახელმწიფო</w:t>
      </w:r>
      <w:proofErr w:type="spellEnd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ბიუჯეტის</w:t>
      </w:r>
      <w:proofErr w:type="spellEnd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შესრულების</w:t>
      </w:r>
      <w:proofErr w:type="spellEnd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ანგარიშების</w:t>
      </w:r>
      <w:proofErr w:type="spellEnd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ფორმებისა</w:t>
      </w:r>
      <w:proofErr w:type="spellEnd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და</w:t>
      </w:r>
      <w:proofErr w:type="spellEnd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მათი</w:t>
      </w:r>
      <w:proofErr w:type="spellEnd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წარდგენის</w:t>
      </w:r>
      <w:proofErr w:type="spellEnd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ვადების</w:t>
      </w:r>
      <w:proofErr w:type="spellEnd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დამტკიცების</w:t>
      </w:r>
      <w:proofErr w:type="spellEnd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32"/>
          <w:szCs w:val="32"/>
        </w:rPr>
        <w:t>თაობაზე</w:t>
      </w:r>
      <w:proofErr w:type="spellEnd"/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საბიუჯეტო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კოდექსის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მე-7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მუხლის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მე-4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ნაწილის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, მე-15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მუხლის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პირველი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ნაწილისა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„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ფინანსთა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დებულების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დამტკიცების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შესახებ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”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მთავრობის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2004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21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მაისის</w:t>
      </w:r>
      <w:proofErr w:type="spellEnd"/>
      <w:r w:rsidRPr="002A79E6">
        <w:rPr>
          <w:rFonts w:ascii="Sylfaen" w:hAnsi="Sylfaen" w:cs="Sylfaen"/>
          <w:sz w:val="24"/>
          <w:szCs w:val="24"/>
        </w:rPr>
        <w:t xml:space="preserve"> </w:t>
      </w:r>
      <w:r w:rsidRPr="002A79E6">
        <w:rPr>
          <w:rFonts w:ascii="Sylfaen" w:eastAsia="Times New Roman" w:hAnsi="Sylfaen" w:cs="Sylfaen"/>
          <w:sz w:val="24"/>
          <w:szCs w:val="24"/>
        </w:rPr>
        <w:t xml:space="preserve">№39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დადგენილებით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დამტკიცებული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დებულების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მე-3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მუხლის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„მ”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ქვეპუნქტის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საფუძველზე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ვბრძანებ</w:t>
      </w:r>
      <w:proofErr w:type="spellEnd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: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hAnsi="Sylfaen" w:cs="Sylfaen"/>
          <w:sz w:val="24"/>
          <w:szCs w:val="24"/>
        </w:rPr>
        <w:t xml:space="preserve">1.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დამტკიცდეს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ბიუჯეტის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შესრულების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ანგარიშების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ფორმები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თანდართული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რედაქციით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(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დანართი</w:t>
      </w:r>
      <w:proofErr w:type="spellEnd"/>
      <w:r w:rsidRPr="002A79E6">
        <w:rPr>
          <w:rFonts w:ascii="Sylfaen" w:hAnsi="Sylfaen" w:cs="Sylfaen"/>
          <w:sz w:val="24"/>
          <w:szCs w:val="24"/>
        </w:rPr>
        <w:t xml:space="preserve"> </w:t>
      </w:r>
      <w:r w:rsidRPr="002A79E6">
        <w:rPr>
          <w:rFonts w:ascii="Sylfaen" w:eastAsia="Times New Roman" w:hAnsi="Sylfaen" w:cs="Sylfaen"/>
          <w:sz w:val="24"/>
          <w:szCs w:val="24"/>
        </w:rPr>
        <w:t>№1, №2, №3, №4).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hAnsi="Sylfaen" w:cs="Sylfaen"/>
          <w:sz w:val="24"/>
          <w:szCs w:val="24"/>
        </w:rPr>
        <w:t xml:space="preserve">2.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ბიუჯეტის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შესრულების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ანგარიშების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მომზადების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მიზნით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მხარჯავმა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დაწესებულებებმა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ფინანსთა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სამინისტროს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წარუდგინონ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მათი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ბიუჯეტის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3, 6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9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თვის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შესრულების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ანგარიშები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</w:t>
      </w:r>
      <w:r w:rsidRPr="002A79E6">
        <w:rPr>
          <w:rFonts w:ascii="Sylfaen" w:eastAsia="Times New Roman" w:hAnsi="Sylfaen" w:cs="Sylfaen"/>
          <w:sz w:val="24"/>
          <w:szCs w:val="24"/>
        </w:rPr>
        <w:softHyphen/>
        <w:t>ან</w:t>
      </w:r>
      <w:r w:rsidRPr="002A79E6">
        <w:rPr>
          <w:rFonts w:ascii="Sylfaen" w:eastAsia="Times New Roman" w:hAnsi="Sylfaen" w:cs="Sylfaen"/>
          <w:sz w:val="24"/>
          <w:szCs w:val="24"/>
        </w:rPr>
        <w:softHyphen/>
      </w:r>
      <w:r w:rsidRPr="002A79E6">
        <w:rPr>
          <w:rFonts w:ascii="Sylfaen" w:eastAsia="Times New Roman" w:hAnsi="Sylfaen" w:cs="Sylfaen"/>
          <w:sz w:val="24"/>
          <w:szCs w:val="24"/>
        </w:rPr>
        <w:softHyphen/>
        <w:t>გარიშო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პერიოდის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დასრულებიდან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15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დღის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ვადაში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დანართი</w:t>
      </w:r>
      <w:proofErr w:type="spellEnd"/>
      <w:r w:rsidRPr="002A79E6">
        <w:rPr>
          <w:rFonts w:ascii="Sylfaen" w:hAnsi="Sylfaen" w:cs="Sylfaen"/>
          <w:sz w:val="24"/>
          <w:szCs w:val="24"/>
        </w:rPr>
        <w:t xml:space="preserve"> </w:t>
      </w:r>
      <w:r w:rsidRPr="002A79E6">
        <w:rPr>
          <w:rFonts w:ascii="Sylfaen" w:eastAsia="Times New Roman" w:hAnsi="Sylfaen" w:cs="Sylfaen"/>
          <w:sz w:val="24"/>
          <w:szCs w:val="24"/>
        </w:rPr>
        <w:t xml:space="preserve">№2-ის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ხოლო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წლიური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შესრულების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ანგარიში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–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დამ</w:t>
      </w:r>
      <w:r w:rsidRPr="002A79E6">
        <w:rPr>
          <w:rFonts w:ascii="Sylfaen" w:eastAsia="Times New Roman" w:hAnsi="Sylfaen" w:cs="Sylfaen"/>
          <w:sz w:val="24"/>
          <w:szCs w:val="24"/>
        </w:rPr>
        <w:softHyphen/>
        <w:t>თავრებიდან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არა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უგ</w:t>
      </w:r>
      <w:r w:rsidRPr="002A79E6">
        <w:rPr>
          <w:rFonts w:ascii="Sylfaen" w:eastAsia="Times New Roman" w:hAnsi="Sylfaen" w:cs="Sylfaen"/>
          <w:sz w:val="24"/>
          <w:szCs w:val="24"/>
        </w:rPr>
        <w:softHyphen/>
        <w:t>ვიანეს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2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თვისა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დანართი</w:t>
      </w:r>
      <w:proofErr w:type="spellEnd"/>
      <w:r w:rsidRPr="002A79E6">
        <w:rPr>
          <w:rFonts w:ascii="Sylfaen" w:hAnsi="Sylfaen" w:cs="Sylfaen"/>
          <w:sz w:val="24"/>
          <w:szCs w:val="24"/>
        </w:rPr>
        <w:t xml:space="preserve"> </w:t>
      </w:r>
      <w:r w:rsidRPr="002A79E6">
        <w:rPr>
          <w:rFonts w:ascii="Sylfaen" w:eastAsia="Times New Roman" w:hAnsi="Sylfaen" w:cs="Sylfaen"/>
          <w:sz w:val="24"/>
          <w:szCs w:val="24"/>
        </w:rPr>
        <w:t xml:space="preserve">№1, №3-ის 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A79E6">
        <w:rPr>
          <w:rFonts w:ascii="Sylfaen" w:hAnsi="Sylfaen" w:cs="Sylfaen"/>
          <w:sz w:val="24"/>
          <w:szCs w:val="24"/>
        </w:rPr>
        <w:t xml:space="preserve"> </w:t>
      </w:r>
      <w:r w:rsidRPr="002A79E6">
        <w:rPr>
          <w:rFonts w:ascii="Sylfaen" w:eastAsia="Times New Roman" w:hAnsi="Sylfaen" w:cs="Sylfaen"/>
          <w:sz w:val="24"/>
          <w:szCs w:val="24"/>
        </w:rPr>
        <w:t xml:space="preserve">№4-ის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შესაბამისად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. 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 xml:space="preserve">3.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ძალადაკარგულად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გამოცხადდეს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საქართველოს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ფინანსთა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მინისტრის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2010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30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აპრილის</w:t>
      </w:r>
      <w:proofErr w:type="spellEnd"/>
      <w:r w:rsidRPr="002A79E6">
        <w:rPr>
          <w:rFonts w:ascii="Sylfaen" w:hAnsi="Sylfaen" w:cs="Sylfaen"/>
          <w:sz w:val="24"/>
          <w:szCs w:val="24"/>
        </w:rPr>
        <w:t xml:space="preserve"> </w:t>
      </w:r>
      <w:r w:rsidRPr="002A79E6">
        <w:rPr>
          <w:rFonts w:ascii="Sylfaen" w:eastAsia="Times New Roman" w:hAnsi="Sylfaen" w:cs="Sylfaen"/>
          <w:sz w:val="24"/>
          <w:szCs w:val="24"/>
        </w:rPr>
        <w:t xml:space="preserve">№340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ბრძანება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„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ბიუჯეტის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შესრულების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ანგარიშების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ფორმებისა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მათი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წარდგენის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ვადების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დამტკიცების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თაობაზე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>“.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 xml:space="preserve">4.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ბრძანება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ამოქმედდეს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გამოქვეყნებისთანავე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მისი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მოქმედება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გავრცელდეს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2012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წლის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1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აპრილიდან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წარმოშობილ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სამართლებრივ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ურთიერთობებზე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>.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Sylfaen" w:eastAsia="Times New Roman" w:hAnsi="Sylfaen" w:cs="Sylfaen"/>
          <w:b/>
          <w:bCs/>
          <w:i/>
          <w:iCs/>
          <w:sz w:val="24"/>
          <w:szCs w:val="24"/>
        </w:rPr>
      </w:pPr>
      <w:r w:rsidRPr="002A79E6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 xml:space="preserve">დ. </w:t>
      </w:r>
      <w:proofErr w:type="spellStart"/>
      <w:r w:rsidRPr="002A79E6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გვინდაძე</w:t>
      </w:r>
      <w:proofErr w:type="spellEnd"/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 w:cs="Sylfaen"/>
          <w:sz w:val="24"/>
          <w:szCs w:val="24"/>
        </w:rPr>
      </w:pPr>
    </w:p>
    <w:p w:rsidR="002A79E6" w:rsidRDefault="002A79E6" w:rsidP="002A79E6">
      <w:pPr>
        <w:jc w:val="right"/>
        <w:rPr>
          <w:rFonts w:ascii="Sylfaen" w:hAnsi="Sylfaen"/>
          <w:b/>
          <w:lang w:val="ka-GE"/>
        </w:rPr>
      </w:pPr>
    </w:p>
    <w:p w:rsidR="002A79E6" w:rsidRDefault="002A79E6" w:rsidP="002A79E6">
      <w:pPr>
        <w:jc w:val="right"/>
        <w:rPr>
          <w:rFonts w:ascii="Sylfaen" w:hAnsi="Sylfaen"/>
          <w:b/>
          <w:lang w:val="ka-GE"/>
        </w:rPr>
      </w:pPr>
    </w:p>
    <w:p w:rsidR="002A79E6" w:rsidRDefault="002A79E6" w:rsidP="002A79E6">
      <w:pPr>
        <w:jc w:val="right"/>
        <w:rPr>
          <w:rFonts w:ascii="Sylfaen" w:hAnsi="Sylfaen"/>
          <w:b/>
          <w:lang w:val="ka-GE"/>
        </w:rPr>
      </w:pPr>
    </w:p>
    <w:p w:rsidR="002A79E6" w:rsidRDefault="002A79E6" w:rsidP="002A79E6">
      <w:pPr>
        <w:jc w:val="right"/>
        <w:rPr>
          <w:rFonts w:ascii="Sylfaen" w:hAnsi="Sylfaen"/>
          <w:b/>
          <w:lang w:val="ka-GE"/>
        </w:rPr>
      </w:pPr>
    </w:p>
    <w:p w:rsidR="002A79E6" w:rsidRDefault="002A79E6" w:rsidP="002A79E6">
      <w:pPr>
        <w:jc w:val="right"/>
        <w:rPr>
          <w:rFonts w:ascii="Sylfaen" w:hAnsi="Sylfaen"/>
          <w:b/>
          <w:lang w:val="ka-GE"/>
        </w:rPr>
      </w:pPr>
    </w:p>
    <w:p w:rsidR="002A79E6" w:rsidRDefault="002A79E6" w:rsidP="002A79E6">
      <w:pPr>
        <w:jc w:val="right"/>
        <w:rPr>
          <w:rFonts w:ascii="Sylfaen" w:hAnsi="Sylfaen"/>
          <w:b/>
          <w:lang w:val="ka-GE"/>
        </w:rPr>
      </w:pPr>
    </w:p>
    <w:p w:rsidR="002A79E6" w:rsidRPr="00C90CBA" w:rsidRDefault="002A79E6" w:rsidP="002A79E6">
      <w:pPr>
        <w:jc w:val="right"/>
        <w:rPr>
          <w:rFonts w:ascii="Sylfaen" w:hAnsi="Sylfaen"/>
          <w:b/>
          <w:lang w:val="ka-GE"/>
        </w:rPr>
      </w:pPr>
      <w:r w:rsidRPr="00C90CBA">
        <w:rPr>
          <w:rFonts w:ascii="Sylfaen" w:hAnsi="Sylfaen"/>
          <w:b/>
          <w:lang w:val="ka-GE"/>
        </w:rPr>
        <w:lastRenderedPageBreak/>
        <w:t>დანართი №1</w:t>
      </w:r>
    </w:p>
    <w:p w:rsidR="002A79E6" w:rsidRPr="00C90CBA" w:rsidRDefault="002A79E6" w:rsidP="002A79E6">
      <w:pPr>
        <w:jc w:val="center"/>
        <w:rPr>
          <w:rFonts w:ascii="Sylfaen" w:hAnsi="Sylfaen"/>
          <w:b/>
          <w:lang w:val="ka-GE"/>
        </w:rPr>
      </w:pPr>
      <w:r w:rsidRPr="00C90CBA">
        <w:rPr>
          <w:rFonts w:ascii="Sylfaen" w:hAnsi="Sylfaen"/>
          <w:b/>
          <w:lang w:val="ka-GE"/>
        </w:rPr>
        <w:t>წლიური ანგარიში მხარჯავი დაწესებულების პროგრამების და ქვეპროგრამების შესახებ</w:t>
      </w:r>
    </w:p>
    <w:p w:rsidR="002A79E6" w:rsidRPr="005C240B" w:rsidRDefault="002A79E6" w:rsidP="002A79E6">
      <w:pPr>
        <w:spacing w:after="0"/>
        <w:jc w:val="center"/>
        <w:rPr>
          <w:rFonts w:ascii="Sylfaen" w:hAnsi="Sylfaen"/>
          <w:lang w:val="ka-GE"/>
        </w:rPr>
      </w:pPr>
      <w:r w:rsidRPr="005C240B">
        <w:rPr>
          <w:rFonts w:ascii="Sylfaen" w:hAnsi="Sylfaen"/>
          <w:lang w:val="ka-GE"/>
        </w:rPr>
        <w:t>_______________________________________________________________________________</w:t>
      </w:r>
    </w:p>
    <w:p w:rsidR="002A79E6" w:rsidRPr="005C240B" w:rsidRDefault="002A79E6" w:rsidP="002A79E6">
      <w:pPr>
        <w:jc w:val="center"/>
        <w:rPr>
          <w:rFonts w:ascii="Sylfaen" w:hAnsi="Sylfaen"/>
          <w:i/>
          <w:lang w:val="ka-GE"/>
        </w:rPr>
      </w:pPr>
      <w:r w:rsidRPr="005C240B">
        <w:rPr>
          <w:rFonts w:ascii="Sylfaen" w:hAnsi="Sylfaen"/>
          <w:i/>
          <w:lang w:val="ka-GE"/>
        </w:rPr>
        <w:t>მხარჯავი დაწესებულების დასახელება, პროგრამული კოდი</w:t>
      </w:r>
    </w:p>
    <w:p w:rsidR="002A79E6" w:rsidRPr="005C240B" w:rsidRDefault="002A79E6" w:rsidP="002A79E6">
      <w:pPr>
        <w:rPr>
          <w:rFonts w:ascii="Sylfaen" w:hAnsi="Sylfaen"/>
          <w:lang w:val="ka-GE"/>
        </w:rPr>
      </w:pPr>
    </w:p>
    <w:p w:rsidR="002A79E6" w:rsidRPr="005C240B" w:rsidRDefault="002A79E6" w:rsidP="002A79E6">
      <w:pPr>
        <w:rPr>
          <w:rFonts w:ascii="Sylfaen" w:hAnsi="Sylfaen"/>
          <w:lang w:val="ka-GE"/>
        </w:rPr>
      </w:pPr>
    </w:p>
    <w:p w:rsidR="002A79E6" w:rsidRPr="005C240B" w:rsidRDefault="002A79E6" w:rsidP="002A79E6">
      <w:pPr>
        <w:pStyle w:val="ListParagraph"/>
        <w:numPr>
          <w:ilvl w:val="0"/>
          <w:numId w:val="2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b/>
          <w:lang w:val="ka-GE"/>
        </w:rPr>
      </w:pPr>
      <w:r w:rsidRPr="005C240B">
        <w:rPr>
          <w:rFonts w:ascii="Sylfaen" w:hAnsi="Sylfaen"/>
          <w:b/>
          <w:lang w:val="ka-GE"/>
        </w:rPr>
        <w:t>სახელმწიფო ბიუჯეტის პრიორიტეტი, რომლის ფარგლებშიც ხორციელდება პროგრამა</w:t>
      </w:r>
    </w:p>
    <w:p w:rsidR="002A79E6" w:rsidRPr="005C240B" w:rsidRDefault="002A79E6" w:rsidP="002A79E6">
      <w:pPr>
        <w:ind w:firstLine="360"/>
        <w:rPr>
          <w:rFonts w:ascii="Sylfaen" w:hAnsi="Sylfaen"/>
          <w:lang w:val="ka-GE"/>
        </w:rPr>
      </w:pPr>
      <w:r w:rsidRPr="005C240B">
        <w:rPr>
          <w:rFonts w:ascii="Sylfaen" w:hAnsi="Sylfaen"/>
          <w:lang w:val="ka-GE"/>
        </w:rPr>
        <w:t>----------------------------------------------------------------------------------------------------------------------</w:t>
      </w:r>
    </w:p>
    <w:p w:rsidR="002A79E6" w:rsidRPr="005C240B" w:rsidRDefault="002A79E6" w:rsidP="002A79E6">
      <w:pPr>
        <w:rPr>
          <w:rFonts w:ascii="Sylfaen" w:hAnsi="Sylfaen"/>
          <w:lang w:val="ka-GE"/>
        </w:rPr>
      </w:pPr>
      <w:r w:rsidRPr="005C240B">
        <w:rPr>
          <w:rFonts w:ascii="Sylfaen" w:hAnsi="Sylfaen"/>
          <w:lang w:val="ka-GE"/>
        </w:rPr>
        <w:t xml:space="preserve">1.1 </w:t>
      </w:r>
      <w:r w:rsidRPr="007A303D">
        <w:rPr>
          <w:rFonts w:ascii="Sylfaen" w:hAnsi="Sylfaen"/>
          <w:b/>
          <w:color w:val="365F91" w:themeColor="accent1" w:themeShade="BF"/>
          <w:lang w:val="ka-GE"/>
        </w:rPr>
        <w:t>პროგრამის დასახელება და პროგრამული კოდი</w:t>
      </w:r>
      <w:r w:rsidRPr="007A303D">
        <w:rPr>
          <w:rStyle w:val="FootnoteReference"/>
          <w:rFonts w:ascii="Sylfaen" w:hAnsi="Sylfaen"/>
          <w:b/>
          <w:color w:val="365F91" w:themeColor="accent1" w:themeShade="BF"/>
          <w:lang w:val="ka-GE"/>
        </w:rPr>
        <w:footnoteReference w:id="1"/>
      </w:r>
      <w:r w:rsidRPr="007A303D">
        <w:rPr>
          <w:rFonts w:ascii="Sylfaen" w:hAnsi="Sylfaen"/>
          <w:color w:val="365F91" w:themeColor="accent1" w:themeShade="BF"/>
          <w:lang w:val="ka-GE"/>
        </w:rPr>
        <w:t xml:space="preserve"> </w:t>
      </w:r>
      <w:r w:rsidRPr="005C240B">
        <w:rPr>
          <w:rFonts w:ascii="Sylfaen" w:hAnsi="Sylfaen"/>
          <w:lang w:val="ka-GE"/>
        </w:rPr>
        <w:t>-------------------------------------------------------------</w:t>
      </w:r>
    </w:p>
    <w:p w:rsidR="002A79E6" w:rsidRPr="005C240B" w:rsidRDefault="002A79E6" w:rsidP="002A79E6">
      <w:pPr>
        <w:rPr>
          <w:rFonts w:ascii="Sylfaen" w:hAnsi="Sylfaen"/>
          <w:lang w:val="ka-GE"/>
        </w:rPr>
      </w:pPr>
      <w:r w:rsidRPr="005C240B">
        <w:rPr>
          <w:rFonts w:ascii="Sylfaen" w:hAnsi="Sylfaen"/>
          <w:b/>
          <w:lang w:val="ka-GE"/>
        </w:rPr>
        <w:t>განმახორციელებელი</w:t>
      </w:r>
      <w:r w:rsidRPr="005C240B">
        <w:rPr>
          <w:rFonts w:ascii="Sylfaen" w:hAnsi="Sylfaen"/>
          <w:lang w:val="ka-GE"/>
        </w:rPr>
        <w:t xml:space="preserve"> ----------------------------------------------------------------------------------</w:t>
      </w:r>
      <w:r>
        <w:rPr>
          <w:rFonts w:ascii="Sylfaen" w:hAnsi="Sylfaen"/>
          <w:lang w:val="ka-GE"/>
        </w:rPr>
        <w:t>--------------</w:t>
      </w:r>
    </w:p>
    <w:p w:rsidR="002A79E6" w:rsidRPr="0033136F" w:rsidRDefault="002A79E6" w:rsidP="002A79E6">
      <w:pPr>
        <w:spacing w:after="0"/>
        <w:jc w:val="right"/>
        <w:rPr>
          <w:rFonts w:ascii="Sylfaen" w:hAnsi="Sylfaen"/>
          <w:i/>
          <w:sz w:val="16"/>
          <w:lang w:val="ka-GE"/>
        </w:rPr>
      </w:pPr>
      <w:r w:rsidRPr="0033136F">
        <w:rPr>
          <w:rFonts w:ascii="Sylfaen" w:hAnsi="Sylfaen"/>
          <w:i/>
          <w:sz w:val="16"/>
          <w:lang w:val="ka-GE"/>
        </w:rPr>
        <w:t>ათასი ლარი</w:t>
      </w:r>
    </w:p>
    <w:tbl>
      <w:tblPr>
        <w:tblStyle w:val="TableGrid"/>
        <w:tblW w:w="10795" w:type="dxa"/>
        <w:tblLayout w:type="fixed"/>
        <w:tblLook w:val="04A0"/>
      </w:tblPr>
      <w:tblGrid>
        <w:gridCol w:w="1347"/>
        <w:gridCol w:w="2248"/>
        <w:gridCol w:w="1541"/>
        <w:gridCol w:w="1699"/>
        <w:gridCol w:w="1170"/>
        <w:gridCol w:w="1420"/>
        <w:gridCol w:w="1370"/>
      </w:tblGrid>
      <w:tr w:rsidR="002A79E6" w:rsidRPr="0033136F" w:rsidTr="009753BF">
        <w:tc>
          <w:tcPr>
            <w:tcW w:w="1347" w:type="dxa"/>
          </w:tcPr>
          <w:p w:rsidR="002A79E6" w:rsidRDefault="002A79E6" w:rsidP="009753BF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  <w:p w:rsidR="002A79E6" w:rsidRDefault="002A79E6" w:rsidP="009753BF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  <w:p w:rsidR="002A79E6" w:rsidRDefault="002A79E6" w:rsidP="009753BF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</w:p>
          <w:p w:rsidR="002A79E6" w:rsidRPr="0033136F" w:rsidRDefault="002A79E6" w:rsidP="009753BF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>პროგრამული კოდი</w:t>
            </w:r>
          </w:p>
        </w:tc>
        <w:tc>
          <w:tcPr>
            <w:tcW w:w="2248" w:type="dxa"/>
          </w:tcPr>
          <w:p w:rsidR="002A79E6" w:rsidRDefault="002A79E6" w:rsidP="009753BF">
            <w:pPr>
              <w:jc w:val="center"/>
              <w:rPr>
                <w:rFonts w:ascii="Sylfaen" w:hAnsi="Sylfaen" w:cs="Sylfaen"/>
                <w:sz w:val="18"/>
                <w:szCs w:val="20"/>
              </w:rPr>
            </w:pPr>
          </w:p>
          <w:p w:rsidR="002A79E6" w:rsidRDefault="002A79E6" w:rsidP="009753BF">
            <w:pPr>
              <w:jc w:val="center"/>
              <w:rPr>
                <w:rFonts w:ascii="Sylfaen" w:hAnsi="Sylfaen" w:cs="Sylfaen"/>
                <w:sz w:val="18"/>
                <w:szCs w:val="20"/>
              </w:rPr>
            </w:pPr>
          </w:p>
          <w:p w:rsidR="002A79E6" w:rsidRDefault="002A79E6" w:rsidP="009753BF">
            <w:pPr>
              <w:jc w:val="center"/>
              <w:rPr>
                <w:rFonts w:ascii="Sylfaen" w:hAnsi="Sylfaen" w:cs="Sylfaen"/>
                <w:sz w:val="18"/>
                <w:szCs w:val="20"/>
              </w:rPr>
            </w:pPr>
          </w:p>
          <w:p w:rsidR="002A79E6" w:rsidRPr="0033136F" w:rsidRDefault="002A79E6" w:rsidP="009753BF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  <w:proofErr w:type="spellStart"/>
            <w:r w:rsidRPr="0033136F">
              <w:rPr>
                <w:rFonts w:ascii="Sylfaen" w:hAnsi="Sylfaen" w:cs="Sylfaen"/>
                <w:sz w:val="18"/>
                <w:szCs w:val="20"/>
              </w:rPr>
              <w:t>დასახელება</w:t>
            </w:r>
            <w:proofErr w:type="spellEnd"/>
          </w:p>
        </w:tc>
        <w:tc>
          <w:tcPr>
            <w:tcW w:w="1541" w:type="dxa"/>
          </w:tcPr>
          <w:p w:rsidR="002A79E6" w:rsidRPr="0033136F" w:rsidRDefault="002A79E6" w:rsidP="009753BF">
            <w:pPr>
              <w:pStyle w:val="ckhrilixml"/>
              <w:jc w:val="center"/>
              <w:rPr>
                <w:lang w:val="ka-GE"/>
              </w:rPr>
            </w:pPr>
            <w:r w:rsidRPr="0033136F">
              <w:rPr>
                <w:lang w:val="ka-GE"/>
              </w:rPr>
              <w:t>წლიური სახელმწიფო ბიუჯეტით</w:t>
            </w:r>
          </w:p>
          <w:p w:rsidR="002A79E6" w:rsidRPr="0033136F" w:rsidRDefault="002A79E6" w:rsidP="009753BF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დამტკიცებული</w:t>
            </w: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მოცულობა</w:t>
            </w:r>
          </w:p>
        </w:tc>
        <w:tc>
          <w:tcPr>
            <w:tcW w:w="1699" w:type="dxa"/>
          </w:tcPr>
          <w:p w:rsidR="002A79E6" w:rsidRPr="0033136F" w:rsidRDefault="002A79E6" w:rsidP="009753BF">
            <w:pPr>
              <w:pStyle w:val="ckhrilixml"/>
              <w:jc w:val="center"/>
              <w:rPr>
                <w:lang w:val="ka-GE"/>
              </w:rPr>
            </w:pPr>
            <w:r w:rsidRPr="0033136F">
              <w:rPr>
                <w:lang w:val="ka-GE"/>
              </w:rPr>
              <w:t>წლიური</w:t>
            </w:r>
          </w:p>
          <w:p w:rsidR="002A79E6" w:rsidRPr="0033136F" w:rsidRDefault="002A79E6" w:rsidP="009753BF">
            <w:pPr>
              <w:pStyle w:val="ckhrilixml"/>
              <w:jc w:val="center"/>
              <w:rPr>
                <w:lang w:val="ka-GE"/>
              </w:rPr>
            </w:pPr>
            <w:r w:rsidRPr="0033136F">
              <w:rPr>
                <w:lang w:val="ka-GE"/>
              </w:rPr>
              <w:t>სახელმწიფო ბიუჯეტის დაზუსტებული</w:t>
            </w:r>
          </w:p>
          <w:p w:rsidR="002A79E6" w:rsidRPr="0033136F" w:rsidRDefault="002A79E6" w:rsidP="009753BF">
            <w:pPr>
              <w:pStyle w:val="ckhrilixml"/>
              <w:jc w:val="center"/>
              <w:rPr>
                <w:lang w:val="ka-GE"/>
              </w:rPr>
            </w:pPr>
            <w:r w:rsidRPr="0033136F">
              <w:rPr>
                <w:lang w:val="ka-GE"/>
              </w:rPr>
              <w:t>გეგმით გათვალისწინებული</w:t>
            </w:r>
          </w:p>
          <w:p w:rsidR="002A79E6" w:rsidRPr="0033136F" w:rsidRDefault="002A79E6" w:rsidP="009753BF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მოცულობა</w:t>
            </w:r>
          </w:p>
        </w:tc>
        <w:tc>
          <w:tcPr>
            <w:tcW w:w="1170" w:type="dxa"/>
          </w:tcPr>
          <w:p w:rsidR="002A79E6" w:rsidRPr="0033136F" w:rsidRDefault="002A79E6" w:rsidP="009753BF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წლიური</w:t>
            </w: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საკასო</w:t>
            </w: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შესრულება</w:t>
            </w:r>
          </w:p>
        </w:tc>
        <w:tc>
          <w:tcPr>
            <w:tcW w:w="1420" w:type="dxa"/>
          </w:tcPr>
          <w:p w:rsidR="002A79E6" w:rsidRPr="0033136F" w:rsidRDefault="002A79E6" w:rsidP="009753BF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საკასო</w:t>
            </w: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შესრულების</w:t>
            </w: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 xml:space="preserve"> % </w:t>
            </w: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წლიურ</w:t>
            </w: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დაზუსტებულ</w:t>
            </w: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გეგმასთან</w:t>
            </w: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მიმართებაში</w:t>
            </w:r>
          </w:p>
        </w:tc>
        <w:tc>
          <w:tcPr>
            <w:tcW w:w="1370" w:type="dxa"/>
          </w:tcPr>
          <w:p w:rsidR="002A79E6" w:rsidRPr="0033136F" w:rsidRDefault="002A79E6" w:rsidP="009753BF">
            <w:pPr>
              <w:jc w:val="center"/>
              <w:rPr>
                <w:rFonts w:ascii="Sylfaen" w:hAnsi="Sylfaen"/>
                <w:sz w:val="18"/>
                <w:szCs w:val="20"/>
                <w:lang w:val="ka-GE"/>
              </w:rPr>
            </w:pP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საკუთარი</w:t>
            </w: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სახსრებიდან</w:t>
            </w: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მიმართული</w:t>
            </w: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თანხები</w:t>
            </w: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 xml:space="preserve"> (</w:t>
            </w: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ასეთის</w:t>
            </w: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არსებობის</w:t>
            </w: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 xml:space="preserve"> </w:t>
            </w:r>
            <w:r w:rsidRPr="0033136F">
              <w:rPr>
                <w:rFonts w:ascii="Sylfaen" w:hAnsi="Sylfaen" w:cs="Sylfaen"/>
                <w:sz w:val="18"/>
                <w:szCs w:val="20"/>
                <w:lang w:val="ka-GE"/>
              </w:rPr>
              <w:t>შემთხვევაში</w:t>
            </w:r>
            <w:r w:rsidRPr="0033136F">
              <w:rPr>
                <w:rFonts w:ascii="Sylfaen" w:hAnsi="Sylfaen"/>
                <w:sz w:val="18"/>
                <w:szCs w:val="20"/>
                <w:lang w:val="ka-GE"/>
              </w:rPr>
              <w:t>)</w:t>
            </w:r>
          </w:p>
        </w:tc>
      </w:tr>
      <w:tr w:rsidR="002A79E6" w:rsidRPr="0033136F" w:rsidTr="009753BF">
        <w:tc>
          <w:tcPr>
            <w:tcW w:w="1347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2248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>პროგრამა</w:t>
            </w:r>
          </w:p>
        </w:tc>
        <w:tc>
          <w:tcPr>
            <w:tcW w:w="1541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699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170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420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370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</w:tr>
      <w:tr w:rsidR="002A79E6" w:rsidRPr="0033136F" w:rsidTr="009753BF">
        <w:tc>
          <w:tcPr>
            <w:tcW w:w="1347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2248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>ქვეპროგრამა</w:t>
            </w:r>
          </w:p>
        </w:tc>
        <w:tc>
          <w:tcPr>
            <w:tcW w:w="1541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699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170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420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370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</w:tr>
      <w:tr w:rsidR="002A79E6" w:rsidRPr="0033136F" w:rsidTr="009753BF">
        <w:tc>
          <w:tcPr>
            <w:tcW w:w="1347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2248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  <w:r>
              <w:rPr>
                <w:rFonts w:ascii="Sylfaen" w:hAnsi="Sylfaen"/>
                <w:sz w:val="18"/>
                <w:szCs w:val="20"/>
                <w:lang w:val="ka-GE"/>
              </w:rPr>
              <w:t>ქვეპროგრამა</w:t>
            </w:r>
          </w:p>
        </w:tc>
        <w:tc>
          <w:tcPr>
            <w:tcW w:w="1541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699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170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420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  <w:tc>
          <w:tcPr>
            <w:tcW w:w="1370" w:type="dxa"/>
          </w:tcPr>
          <w:p w:rsidR="002A79E6" w:rsidRPr="0033136F" w:rsidRDefault="002A79E6" w:rsidP="009753BF">
            <w:pPr>
              <w:rPr>
                <w:rFonts w:ascii="Sylfaen" w:hAnsi="Sylfaen"/>
                <w:sz w:val="18"/>
                <w:szCs w:val="20"/>
                <w:lang w:val="ka-GE"/>
              </w:rPr>
            </w:pPr>
          </w:p>
        </w:tc>
      </w:tr>
    </w:tbl>
    <w:p w:rsidR="002A79E6" w:rsidRDefault="002A79E6" w:rsidP="002A79E6">
      <w:pPr>
        <w:rPr>
          <w:rFonts w:ascii="Sylfaen" w:hAnsi="Sylfaen"/>
          <w:sz w:val="20"/>
          <w:lang w:val="ka-GE"/>
        </w:rPr>
      </w:pPr>
    </w:p>
    <w:p w:rsidR="002A79E6" w:rsidRDefault="002A79E6" w:rsidP="002A79E6">
      <w:pPr>
        <w:pStyle w:val="abzacixml"/>
      </w:pPr>
    </w:p>
    <w:p w:rsidR="002A79E6" w:rsidRPr="0033136F" w:rsidRDefault="002A79E6" w:rsidP="002A79E6">
      <w:pPr>
        <w:pStyle w:val="abzacixml"/>
      </w:pPr>
      <w:proofErr w:type="spellStart"/>
      <w:r w:rsidRPr="0033136F">
        <w:t>საანგარიშო</w:t>
      </w:r>
      <w:proofErr w:type="spellEnd"/>
      <w:r w:rsidRPr="0033136F">
        <w:t xml:space="preserve"> </w:t>
      </w:r>
      <w:proofErr w:type="spellStart"/>
      <w:r w:rsidRPr="0033136F">
        <w:t>პერიოდში</w:t>
      </w:r>
      <w:proofErr w:type="spellEnd"/>
      <w:r w:rsidRPr="0033136F">
        <w:t xml:space="preserve">, </w:t>
      </w:r>
      <w:proofErr w:type="spellStart"/>
      <w:r w:rsidRPr="0033136F">
        <w:t>პროგრამის</w:t>
      </w:r>
      <w:proofErr w:type="spellEnd"/>
      <w:r w:rsidRPr="0033136F">
        <w:t xml:space="preserve"> </w:t>
      </w:r>
      <w:proofErr w:type="spellStart"/>
      <w:r w:rsidRPr="0033136F">
        <w:t>ფარგლებში</w:t>
      </w:r>
      <w:proofErr w:type="spellEnd"/>
      <w:r w:rsidRPr="0033136F">
        <w:t xml:space="preserve"> </w:t>
      </w:r>
      <w:proofErr w:type="spellStart"/>
      <w:r w:rsidRPr="0033136F">
        <w:t>განხორციელებული</w:t>
      </w:r>
      <w:proofErr w:type="spellEnd"/>
      <w:r w:rsidRPr="0033136F">
        <w:t xml:space="preserve"> </w:t>
      </w:r>
      <w:proofErr w:type="spellStart"/>
      <w:r w:rsidRPr="0033136F">
        <w:t>ღონისძიებების</w:t>
      </w:r>
      <w:proofErr w:type="spellEnd"/>
      <w:r w:rsidRPr="0033136F">
        <w:t xml:space="preserve"> </w:t>
      </w:r>
      <w:proofErr w:type="spellStart"/>
      <w:r w:rsidRPr="0033136F">
        <w:t>მოკლე</w:t>
      </w:r>
      <w:proofErr w:type="spellEnd"/>
      <w:r w:rsidRPr="0033136F">
        <w:t xml:space="preserve"> </w:t>
      </w:r>
      <w:proofErr w:type="spellStart"/>
      <w:r w:rsidRPr="0033136F">
        <w:t>აღწერა</w:t>
      </w:r>
      <w:proofErr w:type="spellEnd"/>
    </w:p>
    <w:p w:rsidR="002A79E6" w:rsidRDefault="002A79E6" w:rsidP="002A79E6">
      <w:pPr>
        <w:pStyle w:val="abzacixml"/>
      </w:pP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lastRenderedPageBreak/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Default="002A79E6" w:rsidP="002A79E6">
      <w:pPr>
        <w:rPr>
          <w:rFonts w:ascii="Sylfaen" w:hAnsi="Sylfaen"/>
          <w:sz w:val="20"/>
          <w:lang w:val="ka-GE"/>
        </w:rPr>
      </w:pPr>
    </w:p>
    <w:p w:rsidR="002A79E6" w:rsidRPr="0033136F" w:rsidRDefault="002A79E6" w:rsidP="002A79E6">
      <w:pPr>
        <w:rPr>
          <w:rFonts w:ascii="Sylfaen" w:hAnsi="Sylfaen" w:cs="Sylfaen"/>
          <w:b/>
        </w:rPr>
      </w:pPr>
      <w:r w:rsidRPr="0033136F">
        <w:rPr>
          <w:rFonts w:ascii="Sylfaen" w:hAnsi="Sylfaen" w:cs="Sylfaen"/>
          <w:b/>
          <w:lang w:val="ka-GE"/>
        </w:rPr>
        <w:t>დაგეგმილი</w:t>
      </w:r>
      <w:r w:rsidRPr="0033136F">
        <w:rPr>
          <w:b/>
          <w:lang w:val="ka-GE"/>
        </w:rPr>
        <w:t xml:space="preserve"> </w:t>
      </w:r>
      <w:proofErr w:type="spellStart"/>
      <w:r w:rsidRPr="0033136F">
        <w:rPr>
          <w:rFonts w:ascii="Sylfaen" w:hAnsi="Sylfaen" w:cs="Sylfaen"/>
          <w:b/>
        </w:rPr>
        <w:t>საბოლოო</w:t>
      </w:r>
      <w:proofErr w:type="spellEnd"/>
      <w:r w:rsidRPr="0033136F">
        <w:rPr>
          <w:b/>
        </w:rPr>
        <w:t xml:space="preserve"> </w:t>
      </w:r>
      <w:proofErr w:type="spellStart"/>
      <w:r w:rsidRPr="0033136F">
        <w:rPr>
          <w:rFonts w:ascii="Sylfaen" w:hAnsi="Sylfaen" w:cs="Sylfaen"/>
          <w:b/>
        </w:rPr>
        <w:t>შედეგები</w:t>
      </w:r>
      <w:proofErr w:type="spellEnd"/>
      <w:r>
        <w:rPr>
          <w:rStyle w:val="FootnoteReference"/>
          <w:rFonts w:ascii="Sylfaen" w:hAnsi="Sylfaen" w:cs="Sylfaen"/>
          <w:b/>
        </w:rPr>
        <w:footnoteReference w:id="2"/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Default="002A79E6" w:rsidP="002A79E6">
      <w:pPr>
        <w:rPr>
          <w:rFonts w:ascii="Sylfaen" w:hAnsi="Sylfaen" w:cs="Sylfaen"/>
        </w:rPr>
      </w:pPr>
    </w:p>
    <w:p w:rsidR="002A79E6" w:rsidRDefault="002A79E6" w:rsidP="002A79E6">
      <w:pPr>
        <w:rPr>
          <w:b/>
          <w:lang w:val="ka-GE"/>
        </w:rPr>
      </w:pPr>
      <w:proofErr w:type="spellStart"/>
      <w:proofErr w:type="gramStart"/>
      <w:r w:rsidRPr="0033136F">
        <w:rPr>
          <w:rFonts w:ascii="Sylfaen" w:hAnsi="Sylfaen" w:cs="Sylfaen"/>
          <w:b/>
        </w:rPr>
        <w:t>მიღწეული</w:t>
      </w:r>
      <w:proofErr w:type="spellEnd"/>
      <w:proofErr w:type="gramEnd"/>
      <w:r w:rsidRPr="0033136F">
        <w:rPr>
          <w:b/>
        </w:rPr>
        <w:t xml:space="preserve"> </w:t>
      </w:r>
      <w:proofErr w:type="spellStart"/>
      <w:r w:rsidRPr="0033136F">
        <w:rPr>
          <w:rFonts w:ascii="Sylfaen" w:hAnsi="Sylfaen" w:cs="Sylfaen"/>
          <w:b/>
        </w:rPr>
        <w:t>საბოლოო</w:t>
      </w:r>
      <w:proofErr w:type="spellEnd"/>
      <w:r w:rsidRPr="0033136F">
        <w:rPr>
          <w:b/>
        </w:rPr>
        <w:t xml:space="preserve"> </w:t>
      </w:r>
      <w:proofErr w:type="spellStart"/>
      <w:r w:rsidRPr="0033136F">
        <w:rPr>
          <w:rFonts w:ascii="Sylfaen" w:hAnsi="Sylfaen" w:cs="Sylfaen"/>
          <w:b/>
        </w:rPr>
        <w:t>შედეგები</w:t>
      </w:r>
      <w:proofErr w:type="spellEnd"/>
      <w:r>
        <w:rPr>
          <w:rStyle w:val="FootnoteReference"/>
          <w:rFonts w:ascii="Sylfaen" w:hAnsi="Sylfaen" w:cs="Sylfaen"/>
          <w:b/>
        </w:rPr>
        <w:footnoteReference w:id="3"/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Default="002A79E6" w:rsidP="002A79E6">
      <w:pPr>
        <w:rPr>
          <w:rFonts w:ascii="Sylfaen" w:hAnsi="Sylfaen"/>
          <w:lang w:val="ka-GE"/>
        </w:rPr>
      </w:pPr>
    </w:p>
    <w:p w:rsidR="002A79E6" w:rsidRPr="00D36339" w:rsidRDefault="002A79E6" w:rsidP="002A79E6">
      <w:pPr>
        <w:pStyle w:val="abzacixml"/>
      </w:pPr>
      <w:proofErr w:type="spellStart"/>
      <w:r w:rsidRPr="00D36339">
        <w:t>დაგეგმილი</w:t>
      </w:r>
      <w:proofErr w:type="spellEnd"/>
      <w:r w:rsidRPr="00D36339">
        <w:t xml:space="preserve"> </w:t>
      </w:r>
      <w:proofErr w:type="spellStart"/>
      <w:r w:rsidRPr="00D36339">
        <w:t>საბოლოო</w:t>
      </w:r>
      <w:proofErr w:type="spellEnd"/>
      <w:r w:rsidRPr="00D36339">
        <w:t xml:space="preserve"> </w:t>
      </w:r>
      <w:proofErr w:type="spellStart"/>
      <w:r w:rsidRPr="00D36339">
        <w:t>შედეგის</w:t>
      </w:r>
      <w:proofErr w:type="spellEnd"/>
      <w:r>
        <w:t xml:space="preserve"> </w:t>
      </w:r>
      <w:proofErr w:type="spellStart"/>
      <w:r>
        <w:t>შეფასების</w:t>
      </w:r>
      <w:proofErr w:type="spellEnd"/>
      <w:r w:rsidRPr="00D36339">
        <w:t xml:space="preserve"> </w:t>
      </w:r>
      <w:proofErr w:type="spellStart"/>
      <w:r w:rsidRPr="00D36339">
        <w:t>ინდიკატორი</w:t>
      </w:r>
      <w:proofErr w:type="spellEnd"/>
      <w:r>
        <w:rPr>
          <w:rStyle w:val="FootnoteReference"/>
        </w:rPr>
        <w:footnoteReference w:id="4"/>
      </w:r>
    </w:p>
    <w:p w:rsidR="002A79E6" w:rsidRDefault="002A79E6" w:rsidP="002A79E6">
      <w:pPr>
        <w:rPr>
          <w:rFonts w:ascii="Sylfaen" w:hAnsi="Sylfaen"/>
          <w:lang w:val="ka-GE"/>
        </w:rPr>
      </w:pPr>
    </w:p>
    <w:p w:rsidR="002A79E6" w:rsidRDefault="002A79E6" w:rsidP="002A79E6">
      <w:pPr>
        <w:pStyle w:val="ListParagraph"/>
        <w:numPr>
          <w:ilvl w:val="0"/>
          <w:numId w:val="3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</w:rPr>
      </w:pPr>
      <w:r>
        <w:rPr>
          <w:rFonts w:ascii="Sylfaen" w:hAnsi="Sylfaen"/>
          <w:lang w:val="ka-GE"/>
        </w:rPr>
        <w:t xml:space="preserve">საბაზისო მაჩვენებელი 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lastRenderedPageBreak/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Default="002A79E6" w:rsidP="002A79E6"/>
    <w:p w:rsidR="002A79E6" w:rsidRDefault="002A79E6" w:rsidP="002A79E6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მიზნობრივი მაჩვენებელი 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Default="002A79E6" w:rsidP="002A79E6">
      <w:pPr>
        <w:rPr>
          <w:rFonts w:ascii="Sylfaen" w:hAnsi="Sylfaen"/>
          <w:lang w:val="ka-GE"/>
        </w:rPr>
      </w:pPr>
    </w:p>
    <w:p w:rsidR="002A79E6" w:rsidRPr="005C240B" w:rsidRDefault="002A79E6" w:rsidP="002A79E6">
      <w:pPr>
        <w:pStyle w:val="ListParagraph"/>
        <w:numPr>
          <w:ilvl w:val="0"/>
          <w:numId w:val="3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</w:rPr>
      </w:pPr>
      <w:r w:rsidRPr="005C240B">
        <w:rPr>
          <w:rFonts w:ascii="Sylfaen" w:hAnsi="Sylfaen" w:cs="Sylfaen"/>
          <w:lang w:val="ka-GE"/>
        </w:rPr>
        <w:t>საბაზისო</w:t>
      </w:r>
      <w:r w:rsidRPr="005C240B">
        <w:rPr>
          <w:rFonts w:ascii="Sylfaen" w:hAnsi="Sylfaen"/>
          <w:lang w:val="ka-GE"/>
        </w:rPr>
        <w:t xml:space="preserve"> მაჩვენებელი 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Default="002A79E6" w:rsidP="002A79E6"/>
    <w:p w:rsidR="002A79E6" w:rsidRDefault="002A79E6" w:rsidP="002A79E6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მიზნობრივი მაჩვენებელი 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D36339" w:rsidRDefault="002A79E6" w:rsidP="002A79E6">
      <w:pPr>
        <w:rPr>
          <w:rFonts w:ascii="Sylfaen" w:hAnsi="Sylfaen"/>
          <w:lang w:val="ka-GE"/>
        </w:rPr>
      </w:pPr>
    </w:p>
    <w:p w:rsidR="002A79E6" w:rsidRPr="005C240B" w:rsidRDefault="002A79E6" w:rsidP="002A79E6">
      <w:pPr>
        <w:pStyle w:val="ListParagraph"/>
        <w:numPr>
          <w:ilvl w:val="0"/>
          <w:numId w:val="3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</w:rPr>
      </w:pPr>
      <w:r w:rsidRPr="005C240B">
        <w:rPr>
          <w:rFonts w:ascii="Sylfaen" w:hAnsi="Sylfaen" w:cs="Sylfaen"/>
          <w:lang w:val="ka-GE"/>
        </w:rPr>
        <w:t>საბაზისო</w:t>
      </w:r>
      <w:r w:rsidRPr="005C240B">
        <w:rPr>
          <w:rFonts w:ascii="Sylfaen" w:hAnsi="Sylfaen"/>
          <w:lang w:val="ka-GE"/>
        </w:rPr>
        <w:t xml:space="preserve"> მაჩვენებელი 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Default="002A79E6" w:rsidP="002A79E6"/>
    <w:p w:rsidR="002A79E6" w:rsidRDefault="002A79E6" w:rsidP="002A79E6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მიზნობრივი მაჩვენებელი 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D36339" w:rsidRDefault="002A79E6" w:rsidP="002A79E6">
      <w:pPr>
        <w:rPr>
          <w:rFonts w:ascii="Sylfaen" w:hAnsi="Sylfaen"/>
          <w:lang w:val="ka-GE"/>
        </w:rPr>
      </w:pPr>
    </w:p>
    <w:p w:rsidR="002A79E6" w:rsidRDefault="002A79E6" w:rsidP="002A79E6">
      <w:pPr>
        <w:rPr>
          <w:rFonts w:ascii="Sylfaen" w:hAnsi="Sylfaen"/>
          <w:b/>
          <w:lang w:val="ka-GE"/>
        </w:rPr>
      </w:pPr>
      <w:r w:rsidRPr="005C240B">
        <w:rPr>
          <w:rFonts w:ascii="Sylfaen" w:hAnsi="Sylfaen"/>
          <w:b/>
          <w:lang w:val="ka-GE"/>
        </w:rPr>
        <w:lastRenderedPageBreak/>
        <w:t>მიღწეული საბოლოო შედეგის შეფასების ინდიკატორი</w:t>
      </w:r>
      <w:r>
        <w:rPr>
          <w:rStyle w:val="FootnoteReference"/>
          <w:rFonts w:ascii="Sylfaen" w:hAnsi="Sylfaen"/>
          <w:b/>
          <w:lang w:val="ka-GE"/>
        </w:rPr>
        <w:footnoteReference w:id="5"/>
      </w:r>
    </w:p>
    <w:p w:rsidR="002A79E6" w:rsidRDefault="002A79E6" w:rsidP="002A79E6">
      <w:pPr>
        <w:pStyle w:val="ListParagraph"/>
        <w:numPr>
          <w:ilvl w:val="0"/>
          <w:numId w:val="4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</w:t>
      </w:r>
    </w:p>
    <w:p w:rsidR="002A79E6" w:rsidRPr="005C240B" w:rsidRDefault="002A79E6" w:rsidP="002A79E6">
      <w:pPr>
        <w:pStyle w:val="ListParagraph"/>
        <w:numPr>
          <w:ilvl w:val="0"/>
          <w:numId w:val="4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</w:t>
      </w:r>
    </w:p>
    <w:p w:rsidR="002A79E6" w:rsidRPr="005C240B" w:rsidRDefault="002A79E6" w:rsidP="002A79E6">
      <w:pPr>
        <w:pStyle w:val="ListParagraph"/>
        <w:numPr>
          <w:ilvl w:val="0"/>
          <w:numId w:val="4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</w:t>
      </w:r>
    </w:p>
    <w:p w:rsidR="002A79E6" w:rsidRPr="005C240B" w:rsidRDefault="002A79E6" w:rsidP="002A79E6">
      <w:pPr>
        <w:pStyle w:val="ListParagraph"/>
        <w:numPr>
          <w:ilvl w:val="0"/>
          <w:numId w:val="4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</w:t>
      </w:r>
    </w:p>
    <w:p w:rsidR="002A79E6" w:rsidRDefault="002A79E6" w:rsidP="002A79E6">
      <w:pPr>
        <w:pStyle w:val="ListParagraph"/>
        <w:numPr>
          <w:ilvl w:val="0"/>
          <w:numId w:val="4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</w:t>
      </w:r>
    </w:p>
    <w:p w:rsidR="002A79E6" w:rsidRDefault="002A79E6" w:rsidP="002A79E6">
      <w:pPr>
        <w:rPr>
          <w:lang w:val="ka-GE"/>
        </w:rPr>
      </w:pPr>
    </w:p>
    <w:p w:rsidR="002A79E6" w:rsidRDefault="002A79E6" w:rsidP="002A79E6">
      <w:pPr>
        <w:pStyle w:val="abzacixml"/>
      </w:pPr>
      <w:proofErr w:type="spellStart"/>
      <w:r>
        <w:t>ცდომილების</w:t>
      </w:r>
      <w:proofErr w:type="spellEnd"/>
      <w:r>
        <w:t xml:space="preserve"> </w:t>
      </w:r>
      <w:proofErr w:type="spellStart"/>
      <w:r>
        <w:t>მაჩვენებელი</w:t>
      </w:r>
      <w:proofErr w:type="spellEnd"/>
      <w:r>
        <w:t xml:space="preserve"> (%/</w:t>
      </w:r>
      <w:proofErr w:type="spellStart"/>
      <w:r>
        <w:t>აღწერა</w:t>
      </w:r>
      <w:proofErr w:type="spellEnd"/>
      <w:r>
        <w:t xml:space="preserve">) </w:t>
      </w:r>
      <w:proofErr w:type="spellStart"/>
      <w:r>
        <w:t>და</w:t>
      </w:r>
      <w:proofErr w:type="spellEnd"/>
      <w:r>
        <w:t xml:space="preserve"> </w:t>
      </w:r>
      <w:proofErr w:type="spellStart"/>
      <w:r>
        <w:t>განმარტება</w:t>
      </w:r>
      <w:proofErr w:type="spellEnd"/>
      <w:r>
        <w:t xml:space="preserve"> </w:t>
      </w:r>
      <w:proofErr w:type="spellStart"/>
      <w:r w:rsidRPr="005C240B">
        <w:t>და</w:t>
      </w:r>
      <w:r>
        <w:t>გეგმილ</w:t>
      </w:r>
      <w:proofErr w:type="spellEnd"/>
      <w:r w:rsidRPr="005C240B">
        <w:t xml:space="preserve"> </w:t>
      </w:r>
      <w:proofErr w:type="spellStart"/>
      <w:r w:rsidRPr="005C240B">
        <w:t>და</w:t>
      </w:r>
      <w:proofErr w:type="spellEnd"/>
      <w:r w:rsidRPr="005C240B">
        <w:t xml:space="preserve"> </w:t>
      </w:r>
      <w:proofErr w:type="spellStart"/>
      <w:r w:rsidRPr="005C240B">
        <w:t>მიღწეულ</w:t>
      </w:r>
      <w:proofErr w:type="spellEnd"/>
      <w:r w:rsidRPr="005C240B">
        <w:t xml:space="preserve"> </w:t>
      </w:r>
      <w:proofErr w:type="spellStart"/>
      <w:r w:rsidRPr="005C240B">
        <w:t>საბოლოო</w:t>
      </w:r>
      <w:proofErr w:type="spellEnd"/>
      <w:r w:rsidRPr="005C240B">
        <w:t xml:space="preserve"> </w:t>
      </w:r>
      <w:proofErr w:type="spellStart"/>
      <w:r w:rsidRPr="005C240B">
        <w:t>შედეგებს</w:t>
      </w:r>
      <w:proofErr w:type="spellEnd"/>
      <w:r w:rsidRPr="005C240B">
        <w:t xml:space="preserve"> </w:t>
      </w:r>
      <w:proofErr w:type="spellStart"/>
      <w:r w:rsidRPr="005C240B">
        <w:t>შორის</w:t>
      </w:r>
      <w:proofErr w:type="spellEnd"/>
      <w:r w:rsidRPr="005C240B">
        <w:t xml:space="preserve"> </w:t>
      </w:r>
      <w:proofErr w:type="spellStart"/>
      <w:r w:rsidRPr="005C240B">
        <w:t>არსებულ</w:t>
      </w:r>
      <w:proofErr w:type="spellEnd"/>
      <w:r>
        <w:t xml:space="preserve"> </w:t>
      </w:r>
      <w:proofErr w:type="spellStart"/>
      <w:r>
        <w:t>განსხვავებებზე</w:t>
      </w:r>
      <w:proofErr w:type="spellEnd"/>
      <w:r>
        <w:rPr>
          <w:rStyle w:val="FootnoteReference"/>
        </w:rPr>
        <w:footnoteReference w:id="6"/>
      </w:r>
    </w:p>
    <w:p w:rsidR="002A79E6" w:rsidRDefault="002A79E6" w:rsidP="002A79E6">
      <w:pPr>
        <w:pStyle w:val="abzacixml"/>
      </w:pP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Default="002A79E6" w:rsidP="002A79E6">
      <w:pPr>
        <w:rPr>
          <w:rFonts w:ascii="Sylfaen" w:hAnsi="Sylfaen"/>
          <w:b/>
          <w:color w:val="365F91" w:themeColor="accent1" w:themeShade="BF"/>
          <w:lang w:val="ka-GE"/>
        </w:rPr>
      </w:pPr>
    </w:p>
    <w:p w:rsidR="002A79E6" w:rsidRPr="005C240B" w:rsidRDefault="002A79E6" w:rsidP="002A79E6">
      <w:pPr>
        <w:rPr>
          <w:rFonts w:ascii="Sylfaen" w:hAnsi="Sylfaen"/>
          <w:lang w:val="ka-GE"/>
        </w:rPr>
      </w:pPr>
      <w:r w:rsidRPr="007A303D">
        <w:rPr>
          <w:rFonts w:ascii="Sylfaen" w:hAnsi="Sylfaen"/>
          <w:b/>
          <w:color w:val="365F91" w:themeColor="accent1" w:themeShade="BF"/>
          <w:lang w:val="ka-GE"/>
        </w:rPr>
        <w:t>1.1.1 ქვეპროგრამის დასახელება და პროგრამული კოდი</w:t>
      </w:r>
      <w:r w:rsidRPr="007A303D">
        <w:rPr>
          <w:rStyle w:val="FootnoteReference"/>
          <w:rFonts w:ascii="Sylfaen" w:hAnsi="Sylfaen"/>
          <w:b/>
          <w:color w:val="365F91" w:themeColor="accent1" w:themeShade="BF"/>
          <w:lang w:val="ka-GE"/>
        </w:rPr>
        <w:footnoteReference w:id="7"/>
      </w:r>
      <w:r w:rsidRPr="007A303D">
        <w:rPr>
          <w:rFonts w:ascii="Sylfaen" w:hAnsi="Sylfaen"/>
          <w:color w:val="365F91" w:themeColor="accent1" w:themeShade="BF"/>
          <w:lang w:val="ka-GE"/>
        </w:rPr>
        <w:t xml:space="preserve"> </w:t>
      </w:r>
      <w:r w:rsidRPr="005C240B">
        <w:rPr>
          <w:rFonts w:ascii="Sylfaen" w:hAnsi="Sylfaen"/>
          <w:lang w:val="ka-GE"/>
        </w:rPr>
        <w:t>---------------------------------------------------------</w:t>
      </w:r>
    </w:p>
    <w:p w:rsidR="002A79E6" w:rsidRPr="005C240B" w:rsidRDefault="002A79E6" w:rsidP="002A79E6">
      <w:pPr>
        <w:rPr>
          <w:rFonts w:ascii="Sylfaen" w:hAnsi="Sylfaen"/>
          <w:lang w:val="ka-GE"/>
        </w:rPr>
      </w:pPr>
      <w:r w:rsidRPr="005C240B">
        <w:rPr>
          <w:rFonts w:ascii="Sylfaen" w:hAnsi="Sylfaen"/>
          <w:b/>
          <w:lang w:val="ka-GE"/>
        </w:rPr>
        <w:t>განმახორციელებელი</w:t>
      </w:r>
      <w:r w:rsidRPr="005C240B">
        <w:rPr>
          <w:rFonts w:ascii="Sylfaen" w:hAnsi="Sylfaen"/>
          <w:lang w:val="ka-GE"/>
        </w:rPr>
        <w:t xml:space="preserve"> ----------------------------------------------------------------------------------</w:t>
      </w:r>
    </w:p>
    <w:p w:rsidR="002A79E6" w:rsidRDefault="002A79E6" w:rsidP="002A79E6">
      <w:pPr>
        <w:pStyle w:val="abzacixml"/>
      </w:pPr>
    </w:p>
    <w:p w:rsidR="002A79E6" w:rsidRPr="0033136F" w:rsidRDefault="002A79E6" w:rsidP="002A79E6">
      <w:pPr>
        <w:pStyle w:val="abzacixml"/>
      </w:pPr>
      <w:proofErr w:type="spellStart"/>
      <w:r w:rsidRPr="0033136F">
        <w:t>საანგარიშო</w:t>
      </w:r>
      <w:proofErr w:type="spellEnd"/>
      <w:r w:rsidRPr="0033136F">
        <w:t xml:space="preserve"> </w:t>
      </w:r>
      <w:proofErr w:type="spellStart"/>
      <w:r w:rsidRPr="0033136F">
        <w:t>პერიოდში</w:t>
      </w:r>
      <w:proofErr w:type="spellEnd"/>
      <w:r w:rsidRPr="0033136F">
        <w:t xml:space="preserve">, </w:t>
      </w:r>
      <w:proofErr w:type="spellStart"/>
      <w:r w:rsidRPr="0033136F">
        <w:t>განხორციელებული</w:t>
      </w:r>
      <w:proofErr w:type="spellEnd"/>
      <w:r w:rsidRPr="0033136F">
        <w:t xml:space="preserve"> </w:t>
      </w:r>
      <w:proofErr w:type="spellStart"/>
      <w:r w:rsidRPr="0033136F">
        <w:t>ღონისძიებების</w:t>
      </w:r>
      <w:proofErr w:type="spellEnd"/>
      <w:r w:rsidRPr="0033136F">
        <w:t xml:space="preserve"> </w:t>
      </w:r>
      <w:proofErr w:type="spellStart"/>
      <w:r w:rsidRPr="0033136F">
        <w:t>მოკლე</w:t>
      </w:r>
      <w:proofErr w:type="spellEnd"/>
      <w:r w:rsidRPr="0033136F">
        <w:t xml:space="preserve"> </w:t>
      </w:r>
      <w:proofErr w:type="spellStart"/>
      <w:r w:rsidRPr="0033136F">
        <w:t>აღწერა</w:t>
      </w:r>
      <w:proofErr w:type="spellEnd"/>
    </w:p>
    <w:p w:rsidR="002A79E6" w:rsidRDefault="002A79E6" w:rsidP="002A79E6">
      <w:pPr>
        <w:pStyle w:val="abzacixml"/>
      </w:pP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lastRenderedPageBreak/>
        <w:t>------------------------------------------------------------------------------------------------------------------------------</w:t>
      </w:r>
    </w:p>
    <w:p w:rsidR="002A79E6" w:rsidRDefault="002A79E6" w:rsidP="002A79E6">
      <w:pPr>
        <w:rPr>
          <w:rFonts w:ascii="Sylfaen" w:hAnsi="Sylfaen"/>
          <w:sz w:val="20"/>
          <w:lang w:val="ka-GE"/>
        </w:rPr>
      </w:pPr>
    </w:p>
    <w:p w:rsidR="002A79E6" w:rsidRPr="0033136F" w:rsidRDefault="002A79E6" w:rsidP="002A79E6">
      <w:pPr>
        <w:rPr>
          <w:rFonts w:ascii="Sylfaen" w:hAnsi="Sylfaen" w:cs="Sylfaen"/>
          <w:b/>
        </w:rPr>
      </w:pPr>
      <w:r w:rsidRPr="0033136F">
        <w:rPr>
          <w:rFonts w:ascii="Sylfaen" w:hAnsi="Sylfaen" w:cs="Sylfaen"/>
          <w:b/>
          <w:lang w:val="ka-GE"/>
        </w:rPr>
        <w:t>დაგეგმილი</w:t>
      </w:r>
      <w:r w:rsidRPr="0033136F">
        <w:rPr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შუალედური </w:t>
      </w:r>
      <w:proofErr w:type="spellStart"/>
      <w:r w:rsidRPr="0033136F">
        <w:rPr>
          <w:rFonts w:ascii="Sylfaen" w:hAnsi="Sylfaen" w:cs="Sylfaen"/>
          <w:b/>
        </w:rPr>
        <w:t>შედეგები</w:t>
      </w:r>
      <w:proofErr w:type="spellEnd"/>
      <w:r>
        <w:rPr>
          <w:rStyle w:val="FootnoteReference"/>
          <w:rFonts w:ascii="Sylfaen" w:hAnsi="Sylfaen" w:cs="Sylfaen"/>
          <w:b/>
        </w:rPr>
        <w:footnoteReference w:id="8"/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Default="002A79E6" w:rsidP="002A79E6">
      <w:pPr>
        <w:rPr>
          <w:b/>
          <w:lang w:val="ka-GE"/>
        </w:rPr>
      </w:pPr>
      <w:proofErr w:type="spellStart"/>
      <w:proofErr w:type="gramStart"/>
      <w:r w:rsidRPr="0033136F">
        <w:rPr>
          <w:rFonts w:ascii="Sylfaen" w:hAnsi="Sylfaen" w:cs="Sylfaen"/>
          <w:b/>
        </w:rPr>
        <w:t>მიღწეული</w:t>
      </w:r>
      <w:proofErr w:type="spellEnd"/>
      <w:proofErr w:type="gramEnd"/>
      <w:r w:rsidRPr="0033136F">
        <w:rPr>
          <w:b/>
        </w:rPr>
        <w:t xml:space="preserve"> </w:t>
      </w:r>
      <w:r>
        <w:rPr>
          <w:rFonts w:ascii="Sylfaen" w:hAnsi="Sylfaen" w:cs="Sylfaen"/>
          <w:b/>
          <w:lang w:val="ka-GE"/>
        </w:rPr>
        <w:t>შუალედური</w:t>
      </w:r>
      <w:r w:rsidRPr="0033136F">
        <w:rPr>
          <w:b/>
        </w:rPr>
        <w:t xml:space="preserve"> </w:t>
      </w:r>
      <w:proofErr w:type="spellStart"/>
      <w:r w:rsidRPr="0033136F">
        <w:rPr>
          <w:rFonts w:ascii="Sylfaen" w:hAnsi="Sylfaen" w:cs="Sylfaen"/>
          <w:b/>
        </w:rPr>
        <w:t>შედეგები</w:t>
      </w:r>
      <w:proofErr w:type="spellEnd"/>
      <w:r>
        <w:rPr>
          <w:rStyle w:val="FootnoteReference"/>
          <w:rFonts w:ascii="Sylfaen" w:hAnsi="Sylfaen" w:cs="Sylfaen"/>
          <w:b/>
        </w:rPr>
        <w:footnoteReference w:id="9"/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Default="002A79E6" w:rsidP="002A79E6">
      <w:pPr>
        <w:rPr>
          <w:rFonts w:ascii="Sylfaen" w:hAnsi="Sylfaen"/>
          <w:lang w:val="ka-GE"/>
        </w:rPr>
      </w:pPr>
    </w:p>
    <w:p w:rsidR="002A79E6" w:rsidRPr="00D36339" w:rsidRDefault="002A79E6" w:rsidP="002A79E6">
      <w:pPr>
        <w:pStyle w:val="abzacixml"/>
      </w:pPr>
      <w:proofErr w:type="spellStart"/>
      <w:r w:rsidRPr="00D36339">
        <w:t>დაგეგმილი</w:t>
      </w:r>
      <w:proofErr w:type="spellEnd"/>
      <w:r w:rsidRPr="00D36339">
        <w:t xml:space="preserve"> </w:t>
      </w:r>
      <w:proofErr w:type="spellStart"/>
      <w:r>
        <w:t>შუალედური</w:t>
      </w:r>
      <w:proofErr w:type="spellEnd"/>
      <w:r w:rsidRPr="00D36339">
        <w:t xml:space="preserve"> </w:t>
      </w:r>
      <w:proofErr w:type="spellStart"/>
      <w:r w:rsidRPr="00D36339">
        <w:t>შედეგის</w:t>
      </w:r>
      <w:proofErr w:type="spellEnd"/>
      <w:r w:rsidRPr="00D36339">
        <w:t xml:space="preserve"> </w:t>
      </w:r>
      <w:proofErr w:type="spellStart"/>
      <w:r w:rsidRPr="00D36339">
        <w:t>ინდიკატორი</w:t>
      </w:r>
      <w:proofErr w:type="spellEnd"/>
      <w:r>
        <w:rPr>
          <w:rStyle w:val="FootnoteReference"/>
        </w:rPr>
        <w:footnoteReference w:id="10"/>
      </w:r>
    </w:p>
    <w:p w:rsidR="002A79E6" w:rsidRDefault="002A79E6" w:rsidP="002A79E6">
      <w:pPr>
        <w:rPr>
          <w:rFonts w:ascii="Sylfaen" w:hAnsi="Sylfaen"/>
          <w:lang w:val="ka-GE"/>
        </w:rPr>
      </w:pPr>
    </w:p>
    <w:p w:rsidR="002A79E6" w:rsidRPr="00C90CBA" w:rsidRDefault="002A79E6" w:rsidP="002A79E6">
      <w:pPr>
        <w:pStyle w:val="ListParagraph"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</w:rPr>
      </w:pPr>
      <w:r w:rsidRPr="00C90CBA">
        <w:rPr>
          <w:rFonts w:ascii="Sylfaen" w:hAnsi="Sylfaen" w:cs="Sylfaen"/>
          <w:lang w:val="ka-GE"/>
        </w:rPr>
        <w:t>საბაზისო</w:t>
      </w:r>
      <w:r w:rsidRPr="00C90CBA">
        <w:rPr>
          <w:rFonts w:ascii="Sylfaen" w:hAnsi="Sylfaen"/>
          <w:lang w:val="ka-GE"/>
        </w:rPr>
        <w:t xml:space="preserve"> მაჩვენებელი 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Default="002A79E6" w:rsidP="002A79E6"/>
    <w:p w:rsidR="002A79E6" w:rsidRPr="00C90CBA" w:rsidRDefault="002A79E6" w:rsidP="002A79E6">
      <w:pPr>
        <w:pStyle w:val="ListParagraph"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 w:rsidRPr="00C90CBA">
        <w:rPr>
          <w:rFonts w:ascii="Sylfaen" w:hAnsi="Sylfaen" w:cs="Sylfaen"/>
          <w:lang w:val="ka-GE"/>
        </w:rPr>
        <w:lastRenderedPageBreak/>
        <w:t>მიზნობრივი</w:t>
      </w:r>
      <w:r w:rsidRPr="00C90CBA">
        <w:rPr>
          <w:rFonts w:ascii="Sylfaen" w:hAnsi="Sylfaen"/>
          <w:lang w:val="ka-GE"/>
        </w:rPr>
        <w:t xml:space="preserve"> მაჩვენებელი 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Default="002A79E6" w:rsidP="002A79E6">
      <w:pPr>
        <w:rPr>
          <w:rFonts w:ascii="Sylfaen" w:hAnsi="Sylfaen"/>
          <w:lang w:val="ka-GE"/>
        </w:rPr>
      </w:pPr>
    </w:p>
    <w:p w:rsidR="002A79E6" w:rsidRPr="00C90CBA" w:rsidRDefault="002A79E6" w:rsidP="002A79E6">
      <w:pPr>
        <w:pStyle w:val="ListParagraph"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</w:rPr>
      </w:pPr>
      <w:r w:rsidRPr="00C90CBA">
        <w:rPr>
          <w:rFonts w:ascii="Sylfaen" w:hAnsi="Sylfaen" w:cs="Sylfaen"/>
          <w:lang w:val="ka-GE"/>
        </w:rPr>
        <w:t>საბაზისო</w:t>
      </w:r>
      <w:r w:rsidRPr="00C90CBA">
        <w:rPr>
          <w:rFonts w:ascii="Sylfaen" w:hAnsi="Sylfaen"/>
          <w:lang w:val="ka-GE"/>
        </w:rPr>
        <w:t xml:space="preserve"> მაჩვენებელი 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Default="002A79E6" w:rsidP="002A79E6"/>
    <w:p w:rsidR="002A79E6" w:rsidRPr="00C90CBA" w:rsidRDefault="002A79E6" w:rsidP="002A79E6">
      <w:pPr>
        <w:pStyle w:val="ListParagraph"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 w:rsidRPr="00C90CBA">
        <w:rPr>
          <w:rFonts w:ascii="Sylfaen" w:hAnsi="Sylfaen" w:cs="Sylfaen"/>
          <w:lang w:val="ka-GE"/>
        </w:rPr>
        <w:t>მიზნობრივი</w:t>
      </w:r>
      <w:r w:rsidRPr="00C90CBA">
        <w:rPr>
          <w:rFonts w:ascii="Sylfaen" w:hAnsi="Sylfaen"/>
          <w:lang w:val="ka-GE"/>
        </w:rPr>
        <w:t xml:space="preserve"> მაჩვენებელი 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D36339" w:rsidRDefault="002A79E6" w:rsidP="002A79E6">
      <w:pPr>
        <w:rPr>
          <w:rFonts w:ascii="Sylfaen" w:hAnsi="Sylfaen"/>
          <w:lang w:val="ka-GE"/>
        </w:rPr>
      </w:pPr>
    </w:p>
    <w:p w:rsidR="002A79E6" w:rsidRPr="00C90CBA" w:rsidRDefault="002A79E6" w:rsidP="002A79E6">
      <w:pPr>
        <w:pStyle w:val="ListParagraph"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</w:rPr>
      </w:pPr>
      <w:r w:rsidRPr="00C90CBA">
        <w:rPr>
          <w:rFonts w:ascii="Sylfaen" w:hAnsi="Sylfaen" w:cs="Sylfaen"/>
          <w:lang w:val="ka-GE"/>
        </w:rPr>
        <w:t>საბაზისო</w:t>
      </w:r>
      <w:r w:rsidRPr="00C90CBA">
        <w:rPr>
          <w:rFonts w:ascii="Sylfaen" w:hAnsi="Sylfaen"/>
          <w:lang w:val="ka-GE"/>
        </w:rPr>
        <w:t xml:space="preserve"> მაჩვენებელი 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Default="002A79E6" w:rsidP="002A79E6"/>
    <w:p w:rsidR="002A79E6" w:rsidRDefault="002A79E6" w:rsidP="002A79E6">
      <w:pPr>
        <w:ind w:firstLine="720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მიზნობრივი მაჩვენებელი 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D36339" w:rsidRDefault="002A79E6" w:rsidP="002A79E6">
      <w:pPr>
        <w:rPr>
          <w:rFonts w:ascii="Sylfaen" w:hAnsi="Sylfaen"/>
          <w:lang w:val="ka-GE"/>
        </w:rPr>
      </w:pPr>
    </w:p>
    <w:p w:rsidR="002A79E6" w:rsidRDefault="002A79E6" w:rsidP="002A79E6">
      <w:pPr>
        <w:rPr>
          <w:rFonts w:ascii="Sylfaen" w:hAnsi="Sylfaen"/>
          <w:b/>
          <w:lang w:val="ka-GE"/>
        </w:rPr>
      </w:pPr>
      <w:r w:rsidRPr="005C240B">
        <w:rPr>
          <w:rFonts w:ascii="Sylfaen" w:hAnsi="Sylfaen"/>
          <w:b/>
          <w:lang w:val="ka-GE"/>
        </w:rPr>
        <w:t xml:space="preserve">მიღწეული </w:t>
      </w:r>
      <w:r>
        <w:rPr>
          <w:rFonts w:ascii="Sylfaen" w:hAnsi="Sylfaen"/>
          <w:b/>
          <w:lang w:val="ka-GE"/>
        </w:rPr>
        <w:t>შუალედური</w:t>
      </w:r>
      <w:r w:rsidRPr="005C240B">
        <w:rPr>
          <w:rFonts w:ascii="Sylfaen" w:hAnsi="Sylfaen"/>
          <w:b/>
          <w:lang w:val="ka-GE"/>
        </w:rPr>
        <w:t xml:space="preserve"> შედეგის შეფასების ინდიკატორი</w:t>
      </w:r>
      <w:r>
        <w:rPr>
          <w:rStyle w:val="FootnoteReference"/>
          <w:rFonts w:ascii="Sylfaen" w:hAnsi="Sylfaen"/>
          <w:b/>
          <w:lang w:val="ka-GE"/>
        </w:rPr>
        <w:footnoteReference w:id="11"/>
      </w:r>
    </w:p>
    <w:p w:rsidR="002A79E6" w:rsidRPr="00C90CBA" w:rsidRDefault="002A79E6" w:rsidP="002A79E6">
      <w:pPr>
        <w:pStyle w:val="ListParagraph"/>
        <w:numPr>
          <w:ilvl w:val="0"/>
          <w:numId w:val="6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 w:rsidRPr="00C90CBA">
        <w:rPr>
          <w:rFonts w:ascii="Sylfaen" w:hAnsi="Sylfaen"/>
          <w:lang w:val="ka-GE"/>
        </w:rPr>
        <w:t>---------------------------------------------------------------------------------------------------------------</w:t>
      </w:r>
    </w:p>
    <w:p w:rsidR="002A79E6" w:rsidRPr="005C240B" w:rsidRDefault="002A79E6" w:rsidP="002A79E6">
      <w:pPr>
        <w:pStyle w:val="ListParagraph"/>
        <w:numPr>
          <w:ilvl w:val="0"/>
          <w:numId w:val="6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</w:t>
      </w:r>
    </w:p>
    <w:p w:rsidR="002A79E6" w:rsidRPr="005C240B" w:rsidRDefault="002A79E6" w:rsidP="002A79E6">
      <w:pPr>
        <w:pStyle w:val="ListParagraph"/>
        <w:numPr>
          <w:ilvl w:val="0"/>
          <w:numId w:val="6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---------------------------------------------------------------------------------------------------------------</w:t>
      </w:r>
    </w:p>
    <w:p w:rsidR="002A79E6" w:rsidRPr="005C240B" w:rsidRDefault="002A79E6" w:rsidP="002A79E6">
      <w:pPr>
        <w:pStyle w:val="ListParagraph"/>
        <w:numPr>
          <w:ilvl w:val="0"/>
          <w:numId w:val="6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</w:t>
      </w:r>
    </w:p>
    <w:p w:rsidR="002A79E6" w:rsidRDefault="002A79E6" w:rsidP="002A79E6">
      <w:pPr>
        <w:pStyle w:val="ListParagraph"/>
        <w:numPr>
          <w:ilvl w:val="0"/>
          <w:numId w:val="6"/>
        </w:numPr>
        <w:autoSpaceDE/>
        <w:autoSpaceDN/>
        <w:adjustRightInd/>
        <w:spacing w:after="160" w:line="259" w:lineRule="auto"/>
        <w:contextualSpacing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---------------------------------------------------------------------------------------------------------------</w:t>
      </w:r>
    </w:p>
    <w:p w:rsidR="002A79E6" w:rsidRDefault="002A79E6" w:rsidP="002A79E6">
      <w:pPr>
        <w:rPr>
          <w:lang w:val="ka-GE"/>
        </w:rPr>
      </w:pPr>
    </w:p>
    <w:p w:rsidR="002A79E6" w:rsidRPr="00964BC2" w:rsidRDefault="002A79E6" w:rsidP="002A79E6">
      <w:pPr>
        <w:jc w:val="both"/>
        <w:rPr>
          <w:rFonts w:ascii="Sylfaen" w:hAnsi="Sylfaen"/>
          <w:b/>
        </w:rPr>
      </w:pPr>
      <w:proofErr w:type="spellStart"/>
      <w:proofErr w:type="gramStart"/>
      <w:r w:rsidRPr="00964BC2">
        <w:rPr>
          <w:rFonts w:ascii="Sylfaen" w:hAnsi="Sylfaen"/>
          <w:b/>
        </w:rPr>
        <w:t>ცდომილების</w:t>
      </w:r>
      <w:proofErr w:type="spellEnd"/>
      <w:proofErr w:type="gramEnd"/>
      <w:r w:rsidRPr="00964BC2">
        <w:rPr>
          <w:rFonts w:ascii="Sylfaen" w:hAnsi="Sylfaen"/>
          <w:b/>
        </w:rPr>
        <w:t xml:space="preserve"> </w:t>
      </w:r>
      <w:proofErr w:type="spellStart"/>
      <w:r w:rsidRPr="00964BC2">
        <w:rPr>
          <w:rFonts w:ascii="Sylfaen" w:hAnsi="Sylfaen"/>
          <w:b/>
        </w:rPr>
        <w:t>მაჩვენებელი</w:t>
      </w:r>
      <w:proofErr w:type="spellEnd"/>
      <w:r w:rsidRPr="00964BC2">
        <w:rPr>
          <w:rFonts w:ascii="Sylfaen" w:hAnsi="Sylfaen"/>
          <w:b/>
        </w:rPr>
        <w:t xml:space="preserve"> (%/</w:t>
      </w:r>
      <w:proofErr w:type="spellStart"/>
      <w:r w:rsidRPr="00964BC2">
        <w:rPr>
          <w:rFonts w:ascii="Sylfaen" w:hAnsi="Sylfaen"/>
          <w:b/>
        </w:rPr>
        <w:t>აღწერა</w:t>
      </w:r>
      <w:proofErr w:type="spellEnd"/>
      <w:r w:rsidRPr="00964BC2">
        <w:rPr>
          <w:rFonts w:ascii="Sylfaen" w:hAnsi="Sylfaen"/>
          <w:b/>
        </w:rPr>
        <w:t xml:space="preserve">) </w:t>
      </w:r>
      <w:proofErr w:type="spellStart"/>
      <w:r w:rsidRPr="00964BC2">
        <w:rPr>
          <w:rFonts w:ascii="Sylfaen" w:hAnsi="Sylfaen"/>
          <w:b/>
        </w:rPr>
        <w:t>და</w:t>
      </w:r>
      <w:proofErr w:type="spellEnd"/>
      <w:r w:rsidRPr="00964BC2">
        <w:rPr>
          <w:rFonts w:ascii="Sylfaen" w:hAnsi="Sylfaen"/>
          <w:b/>
        </w:rPr>
        <w:t xml:space="preserve"> </w:t>
      </w:r>
      <w:proofErr w:type="spellStart"/>
      <w:r w:rsidRPr="00964BC2">
        <w:rPr>
          <w:rFonts w:ascii="Sylfaen" w:hAnsi="Sylfaen" w:cs="Sylfaen"/>
          <w:b/>
        </w:rPr>
        <w:t>განმარტება</w:t>
      </w:r>
      <w:proofErr w:type="spellEnd"/>
      <w:r w:rsidRPr="00964BC2">
        <w:rPr>
          <w:rFonts w:ascii="Sylfaen" w:hAnsi="Sylfaen"/>
          <w:b/>
        </w:rPr>
        <w:t xml:space="preserve"> </w:t>
      </w:r>
      <w:proofErr w:type="spellStart"/>
      <w:r w:rsidRPr="00964BC2">
        <w:rPr>
          <w:rFonts w:ascii="Sylfaen" w:hAnsi="Sylfaen" w:cs="Sylfaen"/>
          <w:b/>
        </w:rPr>
        <w:t>და</w:t>
      </w:r>
      <w:proofErr w:type="spellEnd"/>
      <w:r>
        <w:rPr>
          <w:rFonts w:ascii="Sylfaen" w:hAnsi="Sylfaen" w:cs="Sylfaen"/>
          <w:b/>
          <w:lang w:val="ka-GE"/>
        </w:rPr>
        <w:t>გეგმილ</w:t>
      </w:r>
      <w:r w:rsidRPr="00964BC2">
        <w:rPr>
          <w:rFonts w:ascii="Sylfaen" w:hAnsi="Sylfaen"/>
          <w:b/>
        </w:rPr>
        <w:t xml:space="preserve"> </w:t>
      </w:r>
      <w:proofErr w:type="spellStart"/>
      <w:r w:rsidRPr="00964BC2">
        <w:rPr>
          <w:rFonts w:ascii="Sylfaen" w:hAnsi="Sylfaen" w:cs="Sylfaen"/>
          <w:b/>
        </w:rPr>
        <w:t>და</w:t>
      </w:r>
      <w:proofErr w:type="spellEnd"/>
      <w:r w:rsidRPr="00964BC2">
        <w:rPr>
          <w:rFonts w:ascii="Sylfaen" w:hAnsi="Sylfaen"/>
          <w:b/>
        </w:rPr>
        <w:t xml:space="preserve"> </w:t>
      </w:r>
      <w:proofErr w:type="spellStart"/>
      <w:r w:rsidRPr="00964BC2">
        <w:rPr>
          <w:rFonts w:ascii="Sylfaen" w:hAnsi="Sylfaen" w:cs="Sylfaen"/>
          <w:b/>
        </w:rPr>
        <w:t>მიღწეულ</w:t>
      </w:r>
      <w:proofErr w:type="spellEnd"/>
      <w:r w:rsidRPr="00964BC2">
        <w:rPr>
          <w:rFonts w:ascii="Sylfaen" w:hAnsi="Sylfaen"/>
          <w:b/>
        </w:rPr>
        <w:t xml:space="preserve"> </w:t>
      </w:r>
      <w:proofErr w:type="spellStart"/>
      <w:r w:rsidRPr="00964BC2">
        <w:rPr>
          <w:rFonts w:ascii="Sylfaen" w:hAnsi="Sylfaen" w:cs="Sylfaen"/>
          <w:b/>
        </w:rPr>
        <w:t>საბოლოო</w:t>
      </w:r>
      <w:proofErr w:type="spellEnd"/>
      <w:r w:rsidRPr="00964BC2">
        <w:rPr>
          <w:rFonts w:ascii="Sylfaen" w:hAnsi="Sylfaen"/>
          <w:b/>
        </w:rPr>
        <w:t xml:space="preserve"> </w:t>
      </w:r>
      <w:proofErr w:type="spellStart"/>
      <w:r w:rsidRPr="00964BC2">
        <w:rPr>
          <w:rFonts w:ascii="Sylfaen" w:hAnsi="Sylfaen" w:cs="Sylfaen"/>
          <w:b/>
        </w:rPr>
        <w:t>შედეგებს</w:t>
      </w:r>
      <w:proofErr w:type="spellEnd"/>
      <w:r w:rsidRPr="00964BC2">
        <w:rPr>
          <w:rFonts w:ascii="Sylfaen" w:hAnsi="Sylfaen"/>
          <w:b/>
        </w:rPr>
        <w:t xml:space="preserve"> </w:t>
      </w:r>
      <w:proofErr w:type="spellStart"/>
      <w:r w:rsidRPr="00964BC2">
        <w:rPr>
          <w:rFonts w:ascii="Sylfaen" w:hAnsi="Sylfaen" w:cs="Sylfaen"/>
          <w:b/>
        </w:rPr>
        <w:t>შორის</w:t>
      </w:r>
      <w:proofErr w:type="spellEnd"/>
      <w:r w:rsidRPr="00964BC2">
        <w:rPr>
          <w:rFonts w:ascii="Sylfaen" w:hAnsi="Sylfaen"/>
          <w:b/>
        </w:rPr>
        <w:t xml:space="preserve"> </w:t>
      </w:r>
      <w:proofErr w:type="spellStart"/>
      <w:r w:rsidRPr="00964BC2">
        <w:rPr>
          <w:rFonts w:ascii="Sylfaen" w:hAnsi="Sylfaen" w:cs="Sylfaen"/>
          <w:b/>
        </w:rPr>
        <w:t>არსებულ</w:t>
      </w:r>
      <w:proofErr w:type="spellEnd"/>
      <w:r w:rsidRPr="00964BC2">
        <w:rPr>
          <w:rFonts w:ascii="Sylfaen" w:hAnsi="Sylfaen"/>
          <w:b/>
        </w:rPr>
        <w:t xml:space="preserve"> </w:t>
      </w:r>
      <w:proofErr w:type="spellStart"/>
      <w:r w:rsidRPr="00964BC2">
        <w:rPr>
          <w:rFonts w:ascii="Sylfaen" w:hAnsi="Sylfaen" w:cs="Sylfaen"/>
          <w:b/>
        </w:rPr>
        <w:t>განსხვავებებზე</w:t>
      </w:r>
      <w:proofErr w:type="spellEnd"/>
      <w:r w:rsidRPr="00964BC2">
        <w:rPr>
          <w:rStyle w:val="FootnoteReference"/>
          <w:rFonts w:ascii="Sylfaen" w:hAnsi="Sylfaen"/>
          <w:b/>
        </w:rPr>
        <w:footnoteReference w:id="12"/>
      </w:r>
    </w:p>
    <w:p w:rsidR="002A79E6" w:rsidRDefault="002A79E6" w:rsidP="002A79E6">
      <w:pPr>
        <w:pStyle w:val="abzacixml"/>
      </w:pP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Pr="0033136F" w:rsidRDefault="002A79E6" w:rsidP="002A79E6">
      <w:pPr>
        <w:pStyle w:val="abzacixml"/>
        <w:rPr>
          <w:sz w:val="20"/>
        </w:rPr>
      </w:pPr>
      <w:r w:rsidRPr="0033136F">
        <w:t>------------------------------------------------------------------------------------------------------------------------------</w:t>
      </w:r>
    </w:p>
    <w:p w:rsidR="002A79E6" w:rsidRDefault="002A79E6" w:rsidP="002A79E6">
      <w:pPr>
        <w:rPr>
          <w:rFonts w:ascii="Sylfaen" w:hAnsi="Sylfaen"/>
          <w:lang w:val="ka-GE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ind w:firstLine="284"/>
        <w:jc w:val="right"/>
        <w:rPr>
          <w:rFonts w:ascii="Sylfaen" w:eastAsia="Times New Roman" w:hAnsi="Sylfaen" w:cs="Sylfaen"/>
          <w:b/>
          <w:bCs/>
          <w:i/>
          <w:iCs/>
          <w:sz w:val="24"/>
          <w:szCs w:val="24"/>
        </w:rPr>
      </w:pPr>
      <w:proofErr w:type="spellStart"/>
      <w:proofErr w:type="gramStart"/>
      <w:r w:rsidRPr="002A79E6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დანართი</w:t>
      </w:r>
      <w:proofErr w:type="spellEnd"/>
      <w:proofErr w:type="gramEnd"/>
      <w:r w:rsidRPr="002A79E6">
        <w:rPr>
          <w:rFonts w:ascii="Sylfaen" w:hAnsi="Sylfaen" w:cs="Sylfaen"/>
          <w:b/>
          <w:bCs/>
          <w:i/>
          <w:iCs/>
          <w:sz w:val="24"/>
          <w:szCs w:val="24"/>
        </w:rPr>
        <w:t xml:space="preserve"> </w:t>
      </w:r>
      <w:r w:rsidRPr="002A79E6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№2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120" w:line="240" w:lineRule="auto"/>
        <w:ind w:firstLine="283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ანგარიში</w:t>
      </w:r>
      <w:proofErr w:type="spellEnd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მხარჯავი</w:t>
      </w:r>
      <w:proofErr w:type="spellEnd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დაწესებულების</w:t>
      </w:r>
      <w:proofErr w:type="spellEnd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პროგრამების</w:t>
      </w:r>
      <w:proofErr w:type="spellEnd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და</w:t>
      </w:r>
      <w:proofErr w:type="spellEnd"/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120" w:line="240" w:lineRule="auto"/>
        <w:ind w:firstLine="283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ქვეპროგრამების</w:t>
      </w:r>
      <w:proofErr w:type="spellEnd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შესახებ</w:t>
      </w:r>
      <w:proofErr w:type="spellEnd"/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hAnsi="Sylfaen" w:cs="Sylfaen"/>
          <w:sz w:val="24"/>
          <w:szCs w:val="24"/>
        </w:rPr>
      </w:pPr>
      <w:r w:rsidRPr="002A79E6">
        <w:rPr>
          <w:rFonts w:ascii="Sylfaen" w:hAnsi="Sylfaen" w:cs="Sylfaen"/>
          <w:sz w:val="24"/>
          <w:szCs w:val="24"/>
        </w:rPr>
        <w:t>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hAnsi="Sylfaen" w:cs="Sylfaen"/>
          <w:sz w:val="24"/>
          <w:szCs w:val="24"/>
        </w:rPr>
        <w:t>(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მხარჯავი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დასახელება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კოდი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>)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 xml:space="preserve">1.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ბიუჯეტის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პრიორიტეტი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რომლის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ფარგლებშიც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ხორციელდება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>: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 xml:space="preserve">1.1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დასახელება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კოდი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განმახორციელებელი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ათას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ლარებში</w:t>
      </w:r>
      <w:proofErr w:type="spellEnd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65"/>
        <w:gridCol w:w="1444"/>
        <w:gridCol w:w="1574"/>
        <w:gridCol w:w="1849"/>
        <w:gridCol w:w="1259"/>
        <w:gridCol w:w="1440"/>
        <w:gridCol w:w="1255"/>
      </w:tblGrid>
      <w:tr w:rsidR="002A79E6" w:rsidRPr="002A79E6">
        <w:trPr>
          <w:trHeight w:val="756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პროგრამული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კოდი</w:t>
            </w:r>
            <w:proofErr w:type="spellEnd"/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დასახელება</w:t>
            </w:r>
            <w:proofErr w:type="spellEnd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წლიური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სახელმწიფო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ბიუჯეტით</w:t>
            </w:r>
            <w:proofErr w:type="spellEnd"/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დამტკიცებული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მოცულობა</w:t>
            </w:r>
            <w:proofErr w:type="spellEnd"/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წლიური</w:t>
            </w:r>
            <w:proofErr w:type="spellEnd"/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სახელმწიფო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ბიუჯეტის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დაზუსტებული</w:t>
            </w:r>
            <w:proofErr w:type="spellEnd"/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გეგმით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გათვალისწინებული</w:t>
            </w:r>
            <w:proofErr w:type="spellEnd"/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lastRenderedPageBreak/>
              <w:t>მოცულობა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lastRenderedPageBreak/>
              <w:t>საანგარიშო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პერიოდის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საკასო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შესრულება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საკასო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შესრულების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%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წლიურ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დაზუსტებულ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გეგმასთან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მიმართებაში</w:t>
            </w:r>
            <w:proofErr w:type="spellEnd"/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საკუთარი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სახსრებიდან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მიმართული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თანხები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(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ასეთის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არსებობის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lastRenderedPageBreak/>
              <w:t>შემთხვევაში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8"/>
                <w:szCs w:val="18"/>
              </w:rPr>
              <w:t>)</w:t>
            </w:r>
          </w:p>
        </w:tc>
      </w:tr>
      <w:tr w:rsidR="002A79E6" w:rsidRPr="002A79E6">
        <w:trPr>
          <w:trHeight w:val="33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8"/>
                <w:szCs w:val="18"/>
              </w:rPr>
            </w:pPr>
            <w:r w:rsidRPr="002A79E6">
              <w:rPr>
                <w:rFonts w:ascii="Sylfaen" w:hAnsi="Sylfaen" w:cs="Sylfaen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პროგრამა</w:t>
            </w:r>
            <w:proofErr w:type="spellEnd"/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  <w:tr w:rsidR="002A79E6" w:rsidRPr="002A79E6">
        <w:trPr>
          <w:trHeight w:val="33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ქვეპროგრამა</w:t>
            </w:r>
            <w:proofErr w:type="spellEnd"/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  <w:tr w:rsidR="002A79E6" w:rsidRPr="002A79E6">
        <w:trPr>
          <w:trHeight w:val="338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 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ქვეპროგრამა</w:t>
            </w:r>
            <w:proofErr w:type="spellEnd"/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 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  <w:r w:rsidRPr="002A79E6">
              <w:rPr>
                <w:rFonts w:ascii="Sylfaen" w:eastAsia="Times New Roman" w:hAnsi="Sylfaen" w:cs="Sylfaen"/>
                <w:sz w:val="18"/>
                <w:szCs w:val="18"/>
              </w:rPr>
              <w:t> 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8"/>
                <w:szCs w:val="18"/>
              </w:rPr>
            </w:pPr>
          </w:p>
        </w:tc>
      </w:tr>
    </w:tbl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საანგარიშო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პერიოდში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ღონისძიებების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მოკლე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აღწერა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 xml:space="preserve">1.1.1.ქვეპროგრამის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დასახელება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კოდი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განმახორციელებელი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საანგარიშო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პერიოდში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ღონისძიებების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მოკლე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აღწერა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 xml:space="preserve">1.1.2.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დასახელება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კოდი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განმახორციელებელი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საანგარიშო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პერიოდში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ღონისძიებების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მოკლე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აღწერა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 xml:space="preserve">1.2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დასახელება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კოდი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განმახორციელებელი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</w:tabs>
        <w:autoSpaceDE w:val="0"/>
        <w:autoSpaceDN w:val="0"/>
        <w:adjustRightInd w:val="0"/>
        <w:spacing w:after="0" w:line="240" w:lineRule="auto"/>
        <w:ind w:left="7920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ათას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ლარებში</w:t>
      </w:r>
      <w:proofErr w:type="spellEnd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03"/>
        <w:gridCol w:w="1503"/>
        <w:gridCol w:w="1442"/>
        <w:gridCol w:w="1818"/>
        <w:gridCol w:w="1425"/>
        <w:gridCol w:w="1422"/>
        <w:gridCol w:w="1273"/>
      </w:tblGrid>
      <w:tr w:rsidR="002A79E6" w:rsidRPr="002A79E6">
        <w:trPr>
          <w:trHeight w:val="756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პროგრამული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კოდი</w:t>
            </w:r>
            <w:proofErr w:type="spellEnd"/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წლიური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სახელმწიფო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ბიუჯეტით</w:t>
            </w:r>
            <w:proofErr w:type="spellEnd"/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დამტკიცებული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წლიური</w:t>
            </w:r>
            <w:proofErr w:type="spellEnd"/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სახელმწიფო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ბიუჯეტის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დაზუსტებული</w:t>
            </w:r>
            <w:proofErr w:type="spellEnd"/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გეგმით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გათვალისწინებული</w:t>
            </w:r>
            <w:proofErr w:type="spellEnd"/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საანგარიშო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პერიოდის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საკასო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შესრულება</w:t>
            </w:r>
            <w:proofErr w:type="spellEnd"/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საკასო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შესრულების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%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წლიურ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დაზუსტებულ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გეგმასთან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მიმართებაში</w:t>
            </w:r>
            <w:proofErr w:type="spellEnd"/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საკუთარი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სახსრებიდან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მიმართული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თანხები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ასეთის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არსებობის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შემთხვევაში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)</w:t>
            </w:r>
          </w:p>
        </w:tc>
      </w:tr>
      <w:tr w:rsidR="002A79E6" w:rsidRPr="002A79E6">
        <w:trPr>
          <w:trHeight w:val="33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პროგრამა</w:t>
            </w:r>
            <w:proofErr w:type="spellEnd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3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ქვეპროგრამა</w:t>
            </w:r>
            <w:proofErr w:type="spellEnd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3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ქვეპროგრამა</w:t>
            </w:r>
            <w:proofErr w:type="spellEnd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</w:p>
        </w:tc>
      </w:tr>
    </w:tbl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საანგარიშო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პერიოდში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ღონისძიებების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მოკლე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აღწერა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 xml:space="preserve">1.2.1.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დასახელება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კოდი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განმახორციელებელი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საანგარიშო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პერიოდში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ღონისძიებების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მოკლე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აღწერა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 xml:space="preserve">1.2.2.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დასახელება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კოდი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განმახორციელებელი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საანგარიშო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პერიოდში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ღონისძიებების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მოკლე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აღწერა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 xml:space="preserve">2.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სახელმწიფო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ბიუჯეტის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პრიორიტეტი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რომლის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ფარგლებშიც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ხორციელდება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>: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 xml:space="preserve">2.1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დასახელება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კოდი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განმახორციელებელი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ათას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ლარებში</w:t>
      </w:r>
      <w:proofErr w:type="spellEnd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259"/>
        <w:gridCol w:w="1634"/>
        <w:gridCol w:w="1601"/>
        <w:gridCol w:w="1817"/>
        <w:gridCol w:w="1306"/>
        <w:gridCol w:w="1390"/>
        <w:gridCol w:w="1259"/>
      </w:tblGrid>
      <w:tr w:rsidR="002A79E6" w:rsidRPr="002A79E6">
        <w:trPr>
          <w:trHeight w:val="756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პროგრამული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კოდი</w:t>
            </w:r>
            <w:proofErr w:type="spellEnd"/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წლიური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სახელმწიფო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ბიუჯეტით</w:t>
            </w:r>
            <w:proofErr w:type="spellEnd"/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დამტკიცებული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წლიური</w:t>
            </w:r>
            <w:proofErr w:type="spellEnd"/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სახელმწიფო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ბიუჯეტის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დაზუსტებული</w:t>
            </w:r>
            <w:proofErr w:type="spellEnd"/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გეგმით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გათვალისწინებული</w:t>
            </w:r>
            <w:proofErr w:type="spellEnd"/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მოცულობა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საანგარიშო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პერიოდის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საკასო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შესრულება</w:t>
            </w:r>
            <w:proofErr w:type="spell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საკასო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შესრულების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%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წლიურ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დაზუსტებულ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გეგმასთან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მიმართებაში</w:t>
            </w:r>
            <w:proofErr w:type="spellEnd"/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საკუთარი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სახსრებიდან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მიმართული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თანხები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ასეთის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არსებობის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შემთხვევაში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)</w:t>
            </w:r>
          </w:p>
        </w:tc>
      </w:tr>
      <w:tr w:rsidR="002A79E6" w:rsidRPr="002A79E6">
        <w:trPr>
          <w:trHeight w:val="33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პროგრამა</w:t>
            </w:r>
            <w:proofErr w:type="spellEnd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3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ქვეპროგრამა</w:t>
            </w:r>
            <w:proofErr w:type="spellEnd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38"/>
        </w:trPr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ქვეპროგრამა</w:t>
            </w:r>
            <w:proofErr w:type="spellEnd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</w:p>
        </w:tc>
      </w:tr>
    </w:tbl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lastRenderedPageBreak/>
        <w:t>საანგარიშო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პერიოდში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ღონისძიებების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მოკლე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აღწერა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 xml:space="preserve">2.1.1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დასახელება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კოდი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განმახორციელებელი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საანგარიშო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პერიოდში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ღონისძიებების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მოკლე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აღწერა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 xml:space="preserve">2.2.2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დასახელება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კოდი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განმახორციელებელი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საანგარიშო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პერიოდში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ქვეპროგრამის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ღონისძიებების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მოკლე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აღწერა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ind w:firstLine="284"/>
        <w:jc w:val="right"/>
        <w:rPr>
          <w:rFonts w:ascii="Sylfaen" w:eastAsia="Times New Roman" w:hAnsi="Sylfaen" w:cs="Sylfaen"/>
          <w:b/>
          <w:bCs/>
          <w:i/>
          <w:iCs/>
          <w:sz w:val="24"/>
          <w:szCs w:val="24"/>
        </w:rPr>
      </w:pPr>
      <w:r w:rsidRPr="002A79E6">
        <w:rPr>
          <w:rFonts w:ascii="Sylfaen" w:hAnsi="Sylfaen" w:cs="Sylfaen"/>
          <w:b/>
          <w:bCs/>
          <w:i/>
          <w:iCs/>
          <w:sz w:val="24"/>
          <w:szCs w:val="24"/>
        </w:rPr>
        <w:t xml:space="preserve">       </w:t>
      </w:r>
      <w:proofErr w:type="spellStart"/>
      <w:r w:rsidRPr="002A79E6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დანართი</w:t>
      </w:r>
      <w:proofErr w:type="spellEnd"/>
      <w:r w:rsidRPr="002A79E6">
        <w:rPr>
          <w:rFonts w:ascii="Sylfaen" w:hAnsi="Sylfaen" w:cs="Sylfaen"/>
          <w:b/>
          <w:bCs/>
          <w:i/>
          <w:iCs/>
          <w:sz w:val="24"/>
          <w:szCs w:val="24"/>
        </w:rPr>
        <w:t xml:space="preserve"> </w:t>
      </w:r>
      <w:r w:rsidRPr="002A79E6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№3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120" w:line="240" w:lineRule="auto"/>
        <w:ind w:firstLine="283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მხარჯავი</w:t>
      </w:r>
      <w:proofErr w:type="spellEnd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დაწესებულების</w:t>
      </w:r>
      <w:proofErr w:type="spellEnd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ბიუჯეტის</w:t>
      </w:r>
      <w:proofErr w:type="spellEnd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შესრულების</w:t>
      </w:r>
      <w:proofErr w:type="spellEnd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წლიური</w:t>
      </w:r>
      <w:proofErr w:type="spellEnd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ანგარიში</w:t>
      </w:r>
      <w:proofErr w:type="spellEnd"/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hAnsi="Sylfaen" w:cs="Sylfaen"/>
          <w:sz w:val="24"/>
          <w:szCs w:val="24"/>
        </w:rPr>
      </w:pPr>
      <w:r w:rsidRPr="002A79E6">
        <w:rPr>
          <w:rFonts w:ascii="Sylfaen" w:hAnsi="Sylfaen" w:cs="Sylfaen"/>
          <w:sz w:val="24"/>
          <w:szCs w:val="24"/>
        </w:rPr>
        <w:t>______________________________________________________________________________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მხარჯავი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დაწესებულების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დასახელება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,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პროგრამული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კოდი</w:t>
      </w:r>
      <w:proofErr w:type="spellEnd"/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ათას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ლარებში</w:t>
      </w:r>
      <w:proofErr w:type="spellEnd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34"/>
        <w:gridCol w:w="1796"/>
        <w:gridCol w:w="718"/>
        <w:gridCol w:w="720"/>
        <w:gridCol w:w="900"/>
        <w:gridCol w:w="1260"/>
        <w:gridCol w:w="1223"/>
        <w:gridCol w:w="1440"/>
        <w:gridCol w:w="1209"/>
      </w:tblGrid>
      <w:tr w:rsidR="002A79E6" w:rsidRPr="002A79E6">
        <w:trPr>
          <w:trHeight w:val="92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პროგრა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კოდი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 ა ს ა ხ ე ლ ე ბ ა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დამტკი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ცებული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გეგმა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დაზუს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ტებული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გეგმა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საკასო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შესრულება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დაზუსტებული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გეგმის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შეფარდება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დამტკიცებულ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გეგმასთან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(%)</w:t>
            </w:r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(4/3)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საკასო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შესრულების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შეფარდება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დაზუსტებულ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გეგმასთან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(%)</w:t>
            </w:r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(5/4)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განმარტება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იმ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პროგრამულ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კოდებზე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რომელთა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დამტკიცებულ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დაზუსტებულ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მაჩვენებლებს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შორის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შეუსაბამობა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აღემატება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30%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განმარტება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იმ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პროგრამულ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კოდებზე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რომელთა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დაზუსტებულ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საკასო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მაჩვენებლებს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შორის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შეუსაბამობა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აღემატება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15%</w:t>
            </w:r>
          </w:p>
        </w:tc>
      </w:tr>
      <w:tr w:rsidR="002A79E6" w:rsidRPr="002A79E6">
        <w:trPr>
          <w:trHeight w:val="292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1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9</w:t>
            </w:r>
          </w:p>
        </w:tc>
      </w:tr>
      <w:tr w:rsidR="002A79E6" w:rsidRPr="002A79E6">
        <w:trPr>
          <w:trHeight w:val="62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მხარჯავი</w:t>
            </w:r>
            <w:proofErr w:type="spellEnd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დაწესებულების</w:t>
            </w:r>
            <w:proofErr w:type="spellEnd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მთლიანი</w:t>
            </w:r>
            <w:proofErr w:type="spellEnd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ასიგნებები</w:t>
            </w:r>
            <w:proofErr w:type="spellEnd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13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პროგრამა</w:t>
            </w:r>
            <w:proofErr w:type="spellEnd"/>
            <w:r w:rsidRPr="002A79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№1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466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lastRenderedPageBreak/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პროგრამა</w:t>
            </w:r>
            <w:proofErr w:type="spellEnd"/>
            <w:r w:rsidRPr="002A79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№2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518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პროგრამა</w:t>
            </w:r>
            <w:proofErr w:type="spellEnd"/>
            <w:r w:rsidRPr="002A79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№3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</w:tbl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ფინანსური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(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ეკონომიკური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)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სამსახურის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უფროსი</w:t>
      </w:r>
      <w:proofErr w:type="spellEnd"/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 w:cs="Sylfaen"/>
          <w:sz w:val="24"/>
          <w:szCs w:val="24"/>
          <w:shd w:val="clear" w:color="auto" w:fill="FFFF00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 w:cs="Sylfaen"/>
          <w:sz w:val="24"/>
          <w:szCs w:val="24"/>
          <w:shd w:val="clear" w:color="auto" w:fill="FFFF00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120" w:after="120" w:line="240" w:lineRule="auto"/>
        <w:ind w:firstLine="284"/>
        <w:jc w:val="right"/>
        <w:rPr>
          <w:rFonts w:ascii="Sylfaen" w:eastAsia="Times New Roman" w:hAnsi="Sylfaen" w:cs="Sylfaen"/>
          <w:b/>
          <w:bCs/>
          <w:i/>
          <w:iCs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დანართი</w:t>
      </w:r>
      <w:proofErr w:type="spellEnd"/>
      <w:r w:rsidRPr="002A79E6">
        <w:rPr>
          <w:rFonts w:ascii="Sylfaen" w:hAnsi="Sylfaen" w:cs="Sylfaen"/>
          <w:b/>
          <w:bCs/>
          <w:i/>
          <w:iCs/>
          <w:sz w:val="24"/>
          <w:szCs w:val="24"/>
        </w:rPr>
        <w:t xml:space="preserve"> </w:t>
      </w:r>
      <w:r w:rsidRPr="002A79E6">
        <w:rPr>
          <w:rFonts w:ascii="Sylfaen" w:eastAsia="Times New Roman" w:hAnsi="Sylfaen" w:cs="Sylfaen"/>
          <w:b/>
          <w:bCs/>
          <w:i/>
          <w:iCs/>
          <w:sz w:val="24"/>
          <w:szCs w:val="24"/>
        </w:rPr>
        <w:t>№4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240" w:after="120" w:line="240" w:lineRule="auto"/>
        <w:ind w:firstLine="283"/>
        <w:jc w:val="center"/>
        <w:rPr>
          <w:rFonts w:ascii="Sylfaen" w:eastAsia="Times New Roman" w:hAnsi="Sylfaen" w:cs="Sylfaen"/>
          <w:b/>
          <w:bCs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ინფორმაცია</w:t>
      </w:r>
      <w:proofErr w:type="spellEnd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კაპიტალური</w:t>
      </w:r>
      <w:proofErr w:type="spellEnd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პროექტების</w:t>
      </w:r>
      <w:proofErr w:type="spellEnd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შესრულების</w:t>
      </w:r>
      <w:proofErr w:type="spellEnd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b/>
          <w:bCs/>
          <w:sz w:val="24"/>
          <w:szCs w:val="24"/>
        </w:rPr>
        <w:t>შესახებ</w:t>
      </w:r>
      <w:proofErr w:type="spellEnd"/>
    </w:p>
    <w:p w:rsidR="002A79E6" w:rsidRPr="002A79E6" w:rsidRDefault="002A79E6" w:rsidP="002A79E6">
      <w:pPr>
        <w:tabs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</w:tabs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ათას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ლარებში</w:t>
      </w:r>
      <w:proofErr w:type="spellEnd"/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11"/>
        <w:gridCol w:w="2094"/>
        <w:gridCol w:w="1081"/>
        <w:gridCol w:w="1079"/>
        <w:gridCol w:w="1259"/>
        <w:gridCol w:w="900"/>
        <w:gridCol w:w="902"/>
        <w:gridCol w:w="1079"/>
        <w:gridCol w:w="1081"/>
      </w:tblGrid>
      <w:tr w:rsidR="002A79E6" w:rsidRPr="002A79E6">
        <w:trPr>
          <w:trHeight w:val="2348"/>
        </w:trPr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პროგრა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კოდი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დასახელება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სახელმწიფო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ბიუჯეტიდან</w:t>
            </w:r>
            <w:proofErr w:type="spellEnd"/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პროექტის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მთლიანი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დაფინანსება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საანგარიშო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პერიოდის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წინა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წლის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ჩათვლით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გაწეული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საკასო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ხარჯი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br/>
              <w:t>(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საანგარიშო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პერიოდის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გარდა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საანგარიშო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პერიოდში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სახელმწიფო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ბიუჯეტის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დაზუსტებული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გეგმით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გათვალისწი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ნებული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თანხა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საანგარიშო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პერიოდის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საკასო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შესრულება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შემდგომი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წლების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პროგნოზი</w:t>
            </w:r>
            <w:proofErr w:type="spellEnd"/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საკუთარი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სახსრებიდან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პროექტზე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მთლიანად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მიმართული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თანხები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საანგარიშო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პერიოდის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ჩათვლით</w:t>
            </w:r>
            <w:proofErr w:type="spellEnd"/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(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ასეთის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არსებობის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შემთხვევაში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საკუთარი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სახსრებიდან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პროექტზე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მისამართი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თანხები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,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პროექტის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დასრულების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ბოლომდე</w:t>
            </w:r>
            <w:proofErr w:type="spellEnd"/>
          </w:p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jc w:val="center"/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(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ასეთის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არსებობის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შემთხვევაში</w:t>
            </w:r>
            <w:proofErr w:type="spellEnd"/>
            <w:r w:rsidRPr="002A79E6">
              <w:rPr>
                <w:rFonts w:ascii="Sylfaen" w:eastAsia="Times New Roman" w:hAnsi="Sylfaen" w:cs="Sylfaen"/>
                <w:b/>
                <w:bCs/>
                <w:sz w:val="16"/>
                <w:szCs w:val="16"/>
              </w:rPr>
              <w:t>)</w:t>
            </w:r>
          </w:p>
        </w:tc>
      </w:tr>
      <w:tr w:rsidR="002A79E6" w:rsidRPr="002A79E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პროექტი</w:t>
            </w:r>
            <w:proofErr w:type="spellEnd"/>
            <w:r w:rsidRPr="002A79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proofErr w:type="spellEnd"/>
            <w:r w:rsidRPr="002A79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proofErr w:type="spellEnd"/>
            <w:r w:rsidRPr="002A79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proofErr w:type="spellEnd"/>
            <w:r w:rsidRPr="002A79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№...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პროექტი</w:t>
            </w:r>
            <w:proofErr w:type="spellEnd"/>
            <w:r w:rsidRPr="002A79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 xml:space="preserve">   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proofErr w:type="spellEnd"/>
            <w:r w:rsidRPr="002A79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proofErr w:type="spellEnd"/>
            <w:r w:rsidRPr="002A79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proofErr w:type="spellEnd"/>
            <w:r w:rsidRPr="002A79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№...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პროექტი</w:t>
            </w:r>
            <w:proofErr w:type="spellEnd"/>
            <w:r w:rsidRPr="002A79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№...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proofErr w:type="spellEnd"/>
            <w:r w:rsidRPr="002A79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№1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proofErr w:type="spellEnd"/>
            <w:r w:rsidRPr="002A79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№2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300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ქვეპროექტი</w:t>
            </w:r>
            <w:proofErr w:type="spellEnd"/>
            <w:r w:rsidRPr="002A79E6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№...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2A79E6" w:rsidRPr="002A79E6">
        <w:trPr>
          <w:trHeight w:val="434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hAnsi="Sylfaen" w:cs="Sylfaen"/>
                <w:sz w:val="16"/>
                <w:szCs w:val="16"/>
              </w:rPr>
            </w:pPr>
            <w:r w:rsidRPr="002A79E6">
              <w:rPr>
                <w:rFonts w:ascii="Sylfaen" w:hAnsi="Sylfaen" w:cs="Sylfaen"/>
                <w:sz w:val="16"/>
                <w:szCs w:val="16"/>
              </w:rPr>
              <w:t> 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სულ</w:t>
            </w:r>
            <w:proofErr w:type="spellEnd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კაპიტალური</w:t>
            </w:r>
            <w:proofErr w:type="spellEnd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 xml:space="preserve"> </w:t>
            </w:r>
            <w:proofErr w:type="spellStart"/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ბიუჯეტი</w:t>
            </w:r>
            <w:proofErr w:type="spellEnd"/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  <w:vAlign w:val="center"/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  <w:r w:rsidRPr="002A79E6">
              <w:rPr>
                <w:rFonts w:ascii="Sylfaen" w:eastAsia="Times New Roman" w:hAnsi="Sylfaen" w:cs="Sylfaen"/>
                <w:sz w:val="16"/>
                <w:szCs w:val="16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</w:tcMar>
          </w:tcPr>
          <w:p w:rsidR="002A79E6" w:rsidRPr="002A79E6" w:rsidRDefault="002A79E6" w:rsidP="002A79E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before="20" w:after="20" w:line="240" w:lineRule="auto"/>
              <w:rPr>
                <w:rFonts w:ascii="Sylfaen" w:eastAsia="Times New Roman" w:hAnsi="Sylfaen" w:cs="Sylfaen"/>
                <w:sz w:val="16"/>
                <w:szCs w:val="16"/>
              </w:rPr>
            </w:pPr>
          </w:p>
        </w:tc>
      </w:tr>
    </w:tbl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 w:cs="Sylfaen"/>
          <w:sz w:val="24"/>
          <w:szCs w:val="24"/>
          <w:shd w:val="clear" w:color="auto" w:fill="FFFF00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პროექტი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№1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ღონისძიებების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მოკლე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აღწერა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 w:cs="Sylfaen"/>
          <w:sz w:val="24"/>
          <w:szCs w:val="24"/>
          <w:shd w:val="clear" w:color="auto" w:fill="FFFF00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ქვეპროექტი</w:t>
      </w:r>
      <w:proofErr w:type="spellEnd"/>
      <w:r w:rsidRPr="002A79E6">
        <w:rPr>
          <w:rFonts w:ascii="Sylfaen" w:hAnsi="Sylfaen" w:cs="Sylfaen"/>
          <w:sz w:val="24"/>
          <w:szCs w:val="24"/>
        </w:rPr>
        <w:t xml:space="preserve"> </w:t>
      </w:r>
      <w:r w:rsidRPr="002A79E6">
        <w:rPr>
          <w:rFonts w:ascii="Sylfaen" w:eastAsia="Times New Roman" w:hAnsi="Sylfaen" w:cs="Sylfaen"/>
          <w:sz w:val="24"/>
          <w:szCs w:val="24"/>
        </w:rPr>
        <w:t xml:space="preserve">№1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ღონისძიებების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მოკლე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აღწერა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 w:cs="Sylfaen"/>
          <w:sz w:val="24"/>
          <w:szCs w:val="24"/>
          <w:shd w:val="clear" w:color="auto" w:fill="FFFF00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lastRenderedPageBreak/>
        <w:t>ქვეპროექტი</w:t>
      </w:r>
      <w:proofErr w:type="spellEnd"/>
      <w:r w:rsidRPr="002A79E6">
        <w:rPr>
          <w:rFonts w:ascii="Sylfaen" w:hAnsi="Sylfaen" w:cs="Sylfaen"/>
          <w:sz w:val="24"/>
          <w:szCs w:val="24"/>
        </w:rPr>
        <w:t xml:space="preserve"> </w:t>
      </w:r>
      <w:r w:rsidRPr="002A79E6">
        <w:rPr>
          <w:rFonts w:ascii="Sylfaen" w:eastAsia="Times New Roman" w:hAnsi="Sylfaen" w:cs="Sylfaen"/>
          <w:sz w:val="24"/>
          <w:szCs w:val="24"/>
        </w:rPr>
        <w:t xml:space="preserve">№2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ღონისძიებების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მოკლე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აღწერა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hAnsi="Sylfaen" w:cs="Sylfaen"/>
          <w:sz w:val="24"/>
          <w:szCs w:val="24"/>
          <w:shd w:val="clear" w:color="auto" w:fill="FFFF00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პროექტი</w:t>
      </w:r>
      <w:proofErr w:type="spellEnd"/>
      <w:r w:rsidRPr="002A79E6">
        <w:rPr>
          <w:rFonts w:ascii="Sylfaen" w:hAnsi="Sylfaen" w:cs="Sylfaen"/>
          <w:sz w:val="24"/>
          <w:szCs w:val="24"/>
        </w:rPr>
        <w:t xml:space="preserve"> </w:t>
      </w:r>
      <w:r w:rsidRPr="002A79E6">
        <w:rPr>
          <w:rFonts w:ascii="Sylfaen" w:eastAsia="Times New Roman" w:hAnsi="Sylfaen" w:cs="Sylfaen"/>
          <w:sz w:val="24"/>
          <w:szCs w:val="24"/>
        </w:rPr>
        <w:t xml:space="preserve">№2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ფარგლებში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განხორციელებული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ღონისძიებების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მოკლე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</w:t>
      </w:r>
      <w:proofErr w:type="spellStart"/>
      <w:r w:rsidRPr="002A79E6">
        <w:rPr>
          <w:rFonts w:ascii="Sylfaen" w:eastAsia="Times New Roman" w:hAnsi="Sylfaen" w:cs="Sylfaen"/>
          <w:sz w:val="24"/>
          <w:szCs w:val="24"/>
        </w:rPr>
        <w:t>აღწერა</w:t>
      </w:r>
      <w:proofErr w:type="spellEnd"/>
      <w:r w:rsidRPr="002A79E6">
        <w:rPr>
          <w:rFonts w:ascii="Sylfaen" w:eastAsia="Times New Roman" w:hAnsi="Sylfaen" w:cs="Sylfaen"/>
          <w:sz w:val="24"/>
          <w:szCs w:val="24"/>
        </w:rPr>
        <w:t xml:space="preserve"> 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  <w:r w:rsidRPr="002A79E6">
        <w:rPr>
          <w:rFonts w:ascii="Sylfaen" w:eastAsia="Times New Roman" w:hAnsi="Sylfaen" w:cs="Sylfaen"/>
          <w:sz w:val="24"/>
          <w:szCs w:val="24"/>
        </w:rPr>
        <w:t>---------------------------------------------------------------------------------------------------</w:t>
      </w: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Sylfaen" w:eastAsia="Times New Roman" w:hAnsi="Sylfaen" w:cs="Sylfaen"/>
          <w:sz w:val="24"/>
          <w:szCs w:val="24"/>
        </w:rPr>
      </w:pPr>
    </w:p>
    <w:p w:rsidR="002A79E6" w:rsidRPr="002A79E6" w:rsidRDefault="002A79E6" w:rsidP="002A79E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283"/>
        <w:jc w:val="right"/>
        <w:rPr>
          <w:rFonts w:ascii="Sylfaen" w:eastAsia="Times New Roman" w:hAnsi="Sylfaen" w:cs="Sylfaen"/>
          <w:sz w:val="24"/>
          <w:szCs w:val="24"/>
        </w:rPr>
      </w:pPr>
    </w:p>
    <w:p w:rsidR="000E726E" w:rsidRDefault="000E726E"/>
    <w:sectPr w:rsidR="000E726E" w:rsidSect="009753BF"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670D" w:rsidRDefault="0015670D" w:rsidP="002A79E6">
      <w:pPr>
        <w:spacing w:after="0" w:line="240" w:lineRule="auto"/>
      </w:pPr>
      <w:r>
        <w:separator/>
      </w:r>
    </w:p>
  </w:endnote>
  <w:endnote w:type="continuationSeparator" w:id="0">
    <w:p w:rsidR="0015670D" w:rsidRDefault="0015670D" w:rsidP="002A7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PLiteraturuly M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PLiteraturul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PDumbadze">
    <w:panose1 w:val="02020800000000000000"/>
    <w:charset w:val="00"/>
    <w:family w:val="roman"/>
    <w:pitch w:val="variable"/>
    <w:sig w:usb0="00000003" w:usb1="00000000" w:usb2="00000000" w:usb3="00000000" w:csb0="00000001" w:csb1="00000000"/>
  </w:font>
  <w:font w:name="SPGrotesk">
    <w:panose1 w:val="020B0400000000000000"/>
    <w:charset w:val="00"/>
    <w:family w:val="swiss"/>
    <w:pitch w:val="variable"/>
    <w:sig w:usb0="00000003" w:usb1="00000000" w:usb2="00000000" w:usb3="00000000" w:csb0="00000001" w:csb1="00000000"/>
  </w:font>
  <w:font w:name="Geo_dumM">
    <w:altName w:val="Nyala"/>
    <w:charset w:val="00"/>
    <w:family w:val="roman"/>
    <w:pitch w:val="variable"/>
    <w:sig w:usb0="00000007" w:usb1="00000000" w:usb2="00000000" w:usb3="00000000" w:csb0="00000003" w:csb1="00000000"/>
  </w:font>
  <w:font w:name="SPAcademi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BPG Nino Mkhedruli">
    <w:altName w:val="PMingLiU-ExtB"/>
    <w:charset w:val="00"/>
    <w:family w:val="auto"/>
    <w:pitch w:val="variable"/>
    <w:sig w:usb0="84000023" w:usb1="0000000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670D" w:rsidRDefault="0015670D" w:rsidP="002A79E6">
      <w:pPr>
        <w:spacing w:after="0" w:line="240" w:lineRule="auto"/>
      </w:pPr>
      <w:r>
        <w:separator/>
      </w:r>
    </w:p>
  </w:footnote>
  <w:footnote w:type="continuationSeparator" w:id="0">
    <w:p w:rsidR="0015670D" w:rsidRDefault="0015670D" w:rsidP="002A79E6">
      <w:pPr>
        <w:spacing w:after="0" w:line="240" w:lineRule="auto"/>
      </w:pPr>
      <w:r>
        <w:continuationSeparator/>
      </w:r>
    </w:p>
  </w:footnote>
  <w:footnote w:id="1">
    <w:p w:rsidR="002A79E6" w:rsidRPr="00964BC2" w:rsidRDefault="002A79E6" w:rsidP="002A79E6">
      <w:pPr>
        <w:pStyle w:val="FootnoteText"/>
        <w:rPr>
          <w:rFonts w:ascii="Sylfaen" w:hAnsi="Sylfaen"/>
          <w:sz w:val="16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64BC2">
        <w:rPr>
          <w:rFonts w:ascii="Sylfaen" w:hAnsi="Sylfaen"/>
          <w:sz w:val="16"/>
          <w:lang w:val="ka-GE"/>
        </w:rPr>
        <w:t>ივსება იმდენ პროგრამაზე, რამდენ პროგრამასაც მოიცავს მხარჯავი დაწესებულების ბიუჯეტი წლიური ბიუჯეტის კანონით.</w:t>
      </w:r>
    </w:p>
  </w:footnote>
  <w:footnote w:id="2">
    <w:p w:rsidR="002A79E6" w:rsidRPr="00964BC2" w:rsidRDefault="002A79E6" w:rsidP="002A79E6">
      <w:pPr>
        <w:pStyle w:val="FootnoteText"/>
        <w:rPr>
          <w:rFonts w:ascii="Sylfaen" w:hAnsi="Sylfaen"/>
          <w:sz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64BC2">
        <w:rPr>
          <w:rFonts w:ascii="Sylfaen" w:hAnsi="Sylfaen"/>
          <w:sz w:val="16"/>
          <w:lang w:val="ka-GE"/>
        </w:rPr>
        <w:t xml:space="preserve">პროგრამის ფარგლებში დაგეგმილი საბოლოო შედეგები შეესაბამება </w:t>
      </w:r>
      <w:r>
        <w:rPr>
          <w:rFonts w:ascii="Sylfaen" w:hAnsi="Sylfaen"/>
          <w:sz w:val="16"/>
          <w:lang w:val="ka-GE"/>
        </w:rPr>
        <w:t xml:space="preserve">წლიური ბიუჯეტის </w:t>
      </w:r>
      <w:r w:rsidRPr="00964BC2">
        <w:rPr>
          <w:rFonts w:ascii="Sylfaen" w:hAnsi="Sylfaen"/>
          <w:sz w:val="16"/>
          <w:lang w:val="ka-GE"/>
        </w:rPr>
        <w:t xml:space="preserve"> კანონის პროგრამული ბიუჯეტის დანართში შესაბამისი პროგრამის ფარგლებში განსაზღვრულ მოსალოდნელ საბოლოო შედეგებს.</w:t>
      </w:r>
    </w:p>
  </w:footnote>
  <w:footnote w:id="3">
    <w:p w:rsidR="002A79E6" w:rsidRPr="00964BC2" w:rsidRDefault="002A79E6" w:rsidP="002A79E6">
      <w:pPr>
        <w:pStyle w:val="FootnoteText"/>
        <w:rPr>
          <w:rFonts w:ascii="Sylfaen" w:hAnsi="Sylfaen"/>
          <w:sz w:val="18"/>
          <w:lang w:val="ka-GE"/>
        </w:rPr>
      </w:pPr>
      <w:r w:rsidRPr="00964BC2">
        <w:rPr>
          <w:rStyle w:val="FootnoteReference"/>
          <w:sz w:val="18"/>
        </w:rPr>
        <w:footnoteRef/>
      </w:r>
      <w:r w:rsidRPr="00964BC2">
        <w:rPr>
          <w:sz w:val="18"/>
        </w:rPr>
        <w:t xml:space="preserve"> </w:t>
      </w:r>
      <w:r w:rsidRPr="00964BC2">
        <w:rPr>
          <w:rFonts w:ascii="Sylfaen" w:hAnsi="Sylfaen"/>
          <w:sz w:val="16"/>
          <w:lang w:val="ka-GE"/>
        </w:rPr>
        <w:t xml:space="preserve">ივსება დაგეგმილი საბოლოო შედეგების ფაქტობრივი შესრულება საანგარიშო პერიოდისთვის, ხოლო თუ დაგეგმილი საბოლოო </w:t>
      </w:r>
      <w:r>
        <w:rPr>
          <w:rFonts w:ascii="Sylfaen" w:hAnsi="Sylfaen"/>
          <w:sz w:val="16"/>
          <w:lang w:val="ka-GE"/>
        </w:rPr>
        <w:t xml:space="preserve">შედეგი </w:t>
      </w:r>
      <w:r w:rsidRPr="00964BC2">
        <w:rPr>
          <w:rFonts w:ascii="Sylfaen" w:hAnsi="Sylfaen"/>
          <w:sz w:val="16"/>
          <w:lang w:val="ka-GE"/>
        </w:rPr>
        <w:t>მი</w:t>
      </w:r>
      <w:r>
        <w:rPr>
          <w:rFonts w:ascii="Sylfaen" w:hAnsi="Sylfaen"/>
          <w:sz w:val="16"/>
          <w:lang w:val="ka-GE"/>
        </w:rPr>
        <w:t>ი</w:t>
      </w:r>
      <w:r w:rsidRPr="00964BC2">
        <w:rPr>
          <w:rFonts w:ascii="Sylfaen" w:hAnsi="Sylfaen"/>
          <w:sz w:val="16"/>
          <w:lang w:val="ka-GE"/>
        </w:rPr>
        <w:t xml:space="preserve">ღწევა </w:t>
      </w:r>
      <w:r>
        <w:rPr>
          <w:rFonts w:ascii="Sylfaen" w:hAnsi="Sylfaen"/>
          <w:sz w:val="16"/>
          <w:lang w:val="ka-GE"/>
        </w:rPr>
        <w:t>საანგარიშო პერიოდის შემდგომ</w:t>
      </w:r>
      <w:r w:rsidRPr="00964BC2">
        <w:rPr>
          <w:rFonts w:ascii="Sylfaen" w:hAnsi="Sylfaen"/>
          <w:sz w:val="16"/>
          <w:lang w:val="ka-GE"/>
        </w:rPr>
        <w:t xml:space="preserve">, ივსება დაგეგმილი საბოლოო შედეგის პროგრესი საანგარიშო პერიოდისთვის. </w:t>
      </w:r>
    </w:p>
  </w:footnote>
  <w:footnote w:id="4">
    <w:p w:rsidR="002A79E6" w:rsidRPr="00964BC2" w:rsidRDefault="002A79E6" w:rsidP="002A79E6">
      <w:pPr>
        <w:pStyle w:val="FootnoteText"/>
        <w:rPr>
          <w:rFonts w:ascii="Sylfaen" w:hAnsi="Sylfaen"/>
          <w:sz w:val="18"/>
          <w:lang w:val="ka-GE"/>
        </w:rPr>
      </w:pPr>
      <w:r w:rsidRPr="00964BC2">
        <w:rPr>
          <w:rStyle w:val="FootnoteReference"/>
          <w:sz w:val="18"/>
        </w:rPr>
        <w:footnoteRef/>
      </w:r>
      <w:r w:rsidRPr="00964BC2">
        <w:rPr>
          <w:sz w:val="18"/>
        </w:rPr>
        <w:t xml:space="preserve"> </w:t>
      </w:r>
      <w:r w:rsidRPr="00964BC2">
        <w:rPr>
          <w:rFonts w:ascii="Sylfaen" w:hAnsi="Sylfaen"/>
          <w:sz w:val="16"/>
          <w:lang w:val="ka-GE"/>
        </w:rPr>
        <w:t xml:space="preserve">დაგეგმილი საბოლოო შედეგის ინდიკატორი შეესაბამება </w:t>
      </w:r>
      <w:r>
        <w:rPr>
          <w:rFonts w:ascii="Sylfaen" w:hAnsi="Sylfaen"/>
          <w:sz w:val="16"/>
          <w:lang w:val="ka-GE"/>
        </w:rPr>
        <w:t>წლიუ</w:t>
      </w:r>
      <w:bookmarkStart w:id="0" w:name="_GoBack"/>
      <w:bookmarkEnd w:id="0"/>
      <w:r>
        <w:rPr>
          <w:rFonts w:ascii="Sylfaen" w:hAnsi="Sylfaen"/>
          <w:sz w:val="16"/>
          <w:lang w:val="ka-GE"/>
        </w:rPr>
        <w:t xml:space="preserve">რი ბიუჯეტის </w:t>
      </w:r>
      <w:r w:rsidRPr="00964BC2">
        <w:rPr>
          <w:rFonts w:ascii="Sylfaen" w:hAnsi="Sylfaen"/>
          <w:sz w:val="16"/>
          <w:lang w:val="ka-GE"/>
        </w:rPr>
        <w:t>კანონის პროგრამული ბიუჯეტის დანართში შესაბამისი პროგრამის ფარგლებში განსაზღვრულ საბოლოო შედეგის შეფასების ინდიკატორებს (მათ შორის, საბაზისო და მიზნობრივი მაჩვენებლები).</w:t>
      </w:r>
    </w:p>
  </w:footnote>
  <w:footnote w:id="5">
    <w:p w:rsidR="002A79E6" w:rsidRPr="00964BC2" w:rsidRDefault="002A79E6" w:rsidP="002A79E6">
      <w:pPr>
        <w:pStyle w:val="FootnoteText"/>
        <w:rPr>
          <w:sz w:val="18"/>
          <w:lang w:val="ka-GE"/>
        </w:rPr>
      </w:pPr>
      <w:r w:rsidRPr="00C90CBA">
        <w:rPr>
          <w:rStyle w:val="FootnoteReference"/>
        </w:rPr>
        <w:footnoteRef/>
      </w:r>
      <w:r>
        <w:t xml:space="preserve"> </w:t>
      </w:r>
      <w:r>
        <w:rPr>
          <w:rFonts w:ascii="Sylfaen" w:hAnsi="Sylfaen"/>
          <w:sz w:val="18"/>
          <w:lang w:val="ka-GE"/>
        </w:rPr>
        <w:t xml:space="preserve"> </w:t>
      </w:r>
      <w:r w:rsidRPr="00964BC2">
        <w:rPr>
          <w:rFonts w:ascii="Sylfaen" w:hAnsi="Sylfaen" w:cs="Sylfaen"/>
          <w:sz w:val="16"/>
          <w:lang w:val="ka-GE"/>
        </w:rPr>
        <w:t>ივსება საანგარიშო პერიოდისთვის მიღწეული შედეგის შეფასების ფაქტობრივი შესრულების მაჩვენებელი;</w:t>
      </w:r>
    </w:p>
  </w:footnote>
  <w:footnote w:id="6">
    <w:p w:rsidR="002A79E6" w:rsidRPr="00964BC2" w:rsidRDefault="002A79E6" w:rsidP="002A79E6">
      <w:pPr>
        <w:pStyle w:val="FootnoteText"/>
        <w:rPr>
          <w:rFonts w:ascii="Sylfaen" w:hAnsi="Sylfaen"/>
          <w:sz w:val="18"/>
          <w:lang w:val="ka-GE"/>
        </w:rPr>
      </w:pPr>
      <w:r w:rsidRPr="00964BC2">
        <w:rPr>
          <w:rStyle w:val="FootnoteReference"/>
          <w:sz w:val="18"/>
        </w:rPr>
        <w:footnoteRef/>
      </w:r>
      <w:r w:rsidRPr="00964BC2">
        <w:rPr>
          <w:sz w:val="18"/>
        </w:rPr>
        <w:t xml:space="preserve"> </w:t>
      </w:r>
      <w:r w:rsidRPr="00964BC2">
        <w:rPr>
          <w:rFonts w:ascii="Sylfaen" w:hAnsi="Sylfaen"/>
          <w:sz w:val="16"/>
          <w:lang w:val="ka-GE"/>
        </w:rPr>
        <w:t>ივსება ასეთის არსებობის შემთხვევაში</w:t>
      </w:r>
    </w:p>
  </w:footnote>
  <w:footnote w:id="7">
    <w:p w:rsidR="002A79E6" w:rsidRPr="00964BC2" w:rsidRDefault="002A79E6" w:rsidP="002A79E6">
      <w:pPr>
        <w:pStyle w:val="FootnoteText"/>
        <w:rPr>
          <w:rFonts w:ascii="Sylfaen" w:hAnsi="Sylfaen"/>
          <w:sz w:val="16"/>
          <w:lang w:val="ka-GE"/>
        </w:rPr>
      </w:pPr>
      <w:r w:rsidRPr="00964BC2">
        <w:rPr>
          <w:rStyle w:val="FootnoteReference"/>
          <w:sz w:val="18"/>
        </w:rPr>
        <w:footnoteRef/>
      </w:r>
      <w:r w:rsidRPr="00964BC2">
        <w:rPr>
          <w:sz w:val="18"/>
        </w:rPr>
        <w:t xml:space="preserve"> </w:t>
      </w:r>
      <w:r w:rsidRPr="00964BC2">
        <w:rPr>
          <w:rFonts w:ascii="Sylfaen" w:hAnsi="Sylfaen"/>
          <w:sz w:val="16"/>
          <w:lang w:val="ka-GE"/>
        </w:rPr>
        <w:t>ივსება იმდენ ქვეპროგრამაზე, რამდენ ქვეპროგრამასაც მოიცავს თითოეული პროგრამა წლიური ბიუჯეტის კანონით.</w:t>
      </w:r>
    </w:p>
  </w:footnote>
  <w:footnote w:id="8">
    <w:p w:rsidR="002A79E6" w:rsidRPr="00964BC2" w:rsidRDefault="002A79E6" w:rsidP="002A79E6">
      <w:pPr>
        <w:pStyle w:val="FootnoteText"/>
        <w:rPr>
          <w:rFonts w:ascii="Sylfaen" w:hAnsi="Sylfaen"/>
          <w:sz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64BC2">
        <w:rPr>
          <w:rFonts w:ascii="Sylfaen" w:hAnsi="Sylfaen"/>
          <w:sz w:val="18"/>
          <w:lang w:val="ka-GE"/>
        </w:rPr>
        <w:t>ქვე</w:t>
      </w:r>
      <w:r w:rsidRPr="00964BC2">
        <w:rPr>
          <w:rFonts w:ascii="Sylfaen" w:hAnsi="Sylfaen"/>
          <w:sz w:val="16"/>
          <w:lang w:val="ka-GE"/>
        </w:rPr>
        <w:t xml:space="preserve">პროგრამის ფარგლებში დაგეგმილი შუალედური შედეგები შეესაბამება </w:t>
      </w:r>
      <w:r>
        <w:rPr>
          <w:rFonts w:ascii="Sylfaen" w:hAnsi="Sylfaen"/>
          <w:sz w:val="16"/>
          <w:lang w:val="ka-GE"/>
        </w:rPr>
        <w:t xml:space="preserve">წლიური ბიუჯეტის </w:t>
      </w:r>
      <w:r w:rsidRPr="00964BC2">
        <w:rPr>
          <w:rFonts w:ascii="Sylfaen" w:hAnsi="Sylfaen"/>
          <w:sz w:val="16"/>
          <w:lang w:val="ka-GE"/>
        </w:rPr>
        <w:t>კანონის პროგრამული ბიუჯეტის დანართში შესაბამისი პროგრამის ფარგლებში განსაზღვრულ მოსალოდნელ შუალედურ შედეგს.</w:t>
      </w:r>
    </w:p>
  </w:footnote>
  <w:footnote w:id="9">
    <w:p w:rsidR="002A79E6" w:rsidRPr="00964BC2" w:rsidRDefault="002A79E6" w:rsidP="002A79E6">
      <w:pPr>
        <w:pStyle w:val="FootnoteText"/>
        <w:rPr>
          <w:rFonts w:ascii="Sylfaen" w:hAnsi="Sylfaen"/>
          <w:sz w:val="18"/>
          <w:lang w:val="ka-GE"/>
        </w:rPr>
      </w:pPr>
      <w:r w:rsidRPr="00964BC2">
        <w:rPr>
          <w:rStyle w:val="FootnoteReference"/>
          <w:sz w:val="18"/>
        </w:rPr>
        <w:footnoteRef/>
      </w:r>
      <w:r w:rsidRPr="00964BC2">
        <w:rPr>
          <w:sz w:val="18"/>
        </w:rPr>
        <w:t xml:space="preserve"> </w:t>
      </w:r>
      <w:r w:rsidRPr="00964BC2">
        <w:rPr>
          <w:rFonts w:ascii="Sylfaen" w:hAnsi="Sylfaen"/>
          <w:sz w:val="16"/>
          <w:lang w:val="ka-GE"/>
        </w:rPr>
        <w:t>ივსება დაგეგმილი შუალედური შედეგების ფაქტობრივი შესრულება საანგარიშო პერიოდისთვის.</w:t>
      </w:r>
    </w:p>
  </w:footnote>
  <w:footnote w:id="10">
    <w:p w:rsidR="002A79E6" w:rsidRPr="00964BC2" w:rsidRDefault="002A79E6" w:rsidP="002A79E6">
      <w:pPr>
        <w:pStyle w:val="FootnoteText"/>
        <w:rPr>
          <w:rFonts w:ascii="Sylfaen" w:hAnsi="Sylfaen"/>
          <w:sz w:val="18"/>
          <w:lang w:val="ka-GE"/>
        </w:rPr>
      </w:pPr>
      <w:r w:rsidRPr="00964BC2">
        <w:rPr>
          <w:rStyle w:val="FootnoteReference"/>
          <w:sz w:val="18"/>
        </w:rPr>
        <w:footnoteRef/>
      </w:r>
      <w:r w:rsidRPr="00964BC2">
        <w:rPr>
          <w:sz w:val="18"/>
        </w:rPr>
        <w:t xml:space="preserve"> </w:t>
      </w:r>
      <w:r w:rsidRPr="00964BC2">
        <w:rPr>
          <w:rFonts w:ascii="Sylfaen" w:hAnsi="Sylfaen"/>
          <w:sz w:val="16"/>
          <w:lang w:val="ka-GE"/>
        </w:rPr>
        <w:t xml:space="preserve">დაგეგმილი შუალედური შედეგის ინდიკატორი შეესაბამება </w:t>
      </w:r>
      <w:r>
        <w:rPr>
          <w:rFonts w:ascii="Sylfaen" w:hAnsi="Sylfaen"/>
          <w:sz w:val="16"/>
          <w:lang w:val="ka-GE"/>
        </w:rPr>
        <w:t>წლიური ბიუჯეტის</w:t>
      </w:r>
      <w:r w:rsidRPr="00964BC2">
        <w:rPr>
          <w:rFonts w:ascii="Sylfaen" w:hAnsi="Sylfaen"/>
          <w:sz w:val="16"/>
          <w:lang w:val="ka-GE"/>
        </w:rPr>
        <w:t xml:space="preserve"> კანონის პროგრამული ბიუჯეტის დანართში შესაბამისი ქვეპროგრამის ფარგლებში განსაზღვრულ შუალედური შედეგის შეფასების ინდიკატორებს (მათ შორის, საბაზისო და მიზნობრივი მაჩვენებლები)</w:t>
      </w:r>
    </w:p>
  </w:footnote>
  <w:footnote w:id="11">
    <w:p w:rsidR="002A79E6" w:rsidRPr="00964BC2" w:rsidRDefault="002A79E6" w:rsidP="002A79E6">
      <w:pPr>
        <w:pStyle w:val="FootnoteText"/>
        <w:rPr>
          <w:rFonts w:ascii="Sylfaen" w:hAnsi="Sylfaen"/>
          <w:sz w:val="18"/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964BC2">
        <w:rPr>
          <w:rFonts w:ascii="Sylfaen" w:hAnsi="Sylfaen" w:cs="Sylfaen"/>
          <w:sz w:val="16"/>
          <w:lang w:val="ka-GE"/>
        </w:rPr>
        <w:t>ივსება საანგარიშო პერიოდისთვის მიღწეული შუალედური შედეგის შეფასების ფაქტობრივი შესრულების მაჩვენებელი;</w:t>
      </w:r>
    </w:p>
  </w:footnote>
  <w:footnote w:id="12">
    <w:p w:rsidR="002A79E6" w:rsidRPr="00964BC2" w:rsidRDefault="002A79E6" w:rsidP="002A79E6">
      <w:pPr>
        <w:pStyle w:val="FootnoteText"/>
        <w:rPr>
          <w:rFonts w:ascii="Sylfaen" w:hAnsi="Sylfaen"/>
          <w:sz w:val="18"/>
        </w:rPr>
      </w:pPr>
      <w:r w:rsidRPr="00964BC2">
        <w:rPr>
          <w:rStyle w:val="FootnoteReference"/>
          <w:sz w:val="18"/>
        </w:rPr>
        <w:footnoteRef/>
      </w:r>
      <w:r w:rsidRPr="00964BC2">
        <w:rPr>
          <w:sz w:val="18"/>
        </w:rPr>
        <w:t xml:space="preserve"> </w:t>
      </w:r>
      <w:r w:rsidRPr="00964BC2">
        <w:rPr>
          <w:rFonts w:ascii="Sylfaen" w:hAnsi="Sylfaen"/>
          <w:sz w:val="16"/>
          <w:lang w:val="ka-GE"/>
        </w:rPr>
        <w:t>ივსება ასეთის არსებობის შემთხვევაში</w:t>
      </w:r>
      <w:r w:rsidRPr="00964BC2">
        <w:rPr>
          <w:rFonts w:ascii="Sylfaen" w:hAnsi="Sylfaen"/>
          <w:sz w:val="16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gansakutrebulinacilixml"/>
      <w:lvlText w:val="%1."/>
      <w:lvlJc w:val="left"/>
      <w:pPr>
        <w:ind w:left="850" w:hanging="850"/>
      </w:pPr>
    </w:lvl>
    <w:lvl w:ilvl="1">
      <w:start w:val="1"/>
      <w:numFmt w:val="decimal"/>
      <w:lvlText w:val="%2."/>
      <w:lvlJc w:val="left"/>
      <w:pPr>
        <w:ind w:left="1210" w:hanging="850"/>
      </w:pPr>
    </w:lvl>
    <w:lvl w:ilvl="2">
      <w:start w:val="1"/>
      <w:numFmt w:val="decimal"/>
      <w:lvlText w:val="%3."/>
      <w:lvlJc w:val="left"/>
      <w:pPr>
        <w:ind w:left="1570" w:hanging="850"/>
      </w:pPr>
    </w:lvl>
    <w:lvl w:ilvl="3">
      <w:start w:val="1"/>
      <w:numFmt w:val="decimal"/>
      <w:lvlText w:val="%4."/>
      <w:lvlJc w:val="left"/>
      <w:pPr>
        <w:ind w:left="1930" w:hanging="850"/>
      </w:pPr>
    </w:lvl>
    <w:lvl w:ilvl="4">
      <w:start w:val="1"/>
      <w:numFmt w:val="decimal"/>
      <w:lvlText w:val="%5."/>
      <w:lvlJc w:val="left"/>
      <w:pPr>
        <w:ind w:left="2290" w:hanging="850"/>
      </w:pPr>
    </w:lvl>
    <w:lvl w:ilvl="5">
      <w:start w:val="1"/>
      <w:numFmt w:val="decimal"/>
      <w:lvlText w:val="%6."/>
      <w:lvlJc w:val="left"/>
      <w:pPr>
        <w:ind w:left="2650" w:hanging="850"/>
      </w:pPr>
    </w:lvl>
    <w:lvl w:ilvl="6">
      <w:start w:val="1"/>
      <w:numFmt w:val="decimal"/>
      <w:lvlText w:val="%7."/>
      <w:lvlJc w:val="left"/>
      <w:pPr>
        <w:ind w:left="3010" w:hanging="850"/>
      </w:pPr>
    </w:lvl>
    <w:lvl w:ilvl="7">
      <w:start w:val="1"/>
      <w:numFmt w:val="decimal"/>
      <w:lvlText w:val="%8."/>
      <w:lvlJc w:val="left"/>
      <w:pPr>
        <w:ind w:left="3370" w:hanging="850"/>
      </w:pPr>
    </w:lvl>
    <w:lvl w:ilvl="8">
      <w:start w:val="1"/>
      <w:numFmt w:val="decimal"/>
      <w:lvlText w:val="%9."/>
      <w:lvlJc w:val="left"/>
      <w:pPr>
        <w:ind w:left="3730" w:hanging="850"/>
      </w:pPr>
    </w:lvl>
  </w:abstractNum>
  <w:abstractNum w:abstractNumId="1">
    <w:nsid w:val="4718142C"/>
    <w:multiLevelType w:val="hybridMultilevel"/>
    <w:tmpl w:val="9984F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404A3"/>
    <w:multiLevelType w:val="hybridMultilevel"/>
    <w:tmpl w:val="0CA2E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072E80"/>
    <w:multiLevelType w:val="hybridMultilevel"/>
    <w:tmpl w:val="EBCCB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7F70F6"/>
    <w:multiLevelType w:val="hybridMultilevel"/>
    <w:tmpl w:val="08CCD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1F085C"/>
    <w:multiLevelType w:val="hybridMultilevel"/>
    <w:tmpl w:val="17A45024"/>
    <w:lvl w:ilvl="0" w:tplc="E75A02D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79E6"/>
    <w:rsid w:val="000E726E"/>
    <w:rsid w:val="0015670D"/>
    <w:rsid w:val="002A1137"/>
    <w:rsid w:val="002A79E6"/>
    <w:rsid w:val="004A6978"/>
    <w:rsid w:val="00D07AE0"/>
    <w:rsid w:val="00FF3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26E"/>
  </w:style>
  <w:style w:type="paragraph" w:styleId="Heading1">
    <w:name w:val="heading 1"/>
    <w:basedOn w:val="Normal"/>
    <w:next w:val="Normal"/>
    <w:link w:val="Heading1Char"/>
    <w:uiPriority w:val="99"/>
    <w:qFormat/>
    <w:rsid w:val="002A79E6"/>
    <w:pPr>
      <w:keepNext/>
      <w:keepLines/>
      <w:autoSpaceDE w:val="0"/>
      <w:autoSpaceDN w:val="0"/>
      <w:adjustRightInd w:val="0"/>
      <w:spacing w:before="360" w:after="120" w:line="240" w:lineRule="auto"/>
      <w:jc w:val="center"/>
      <w:outlineLvl w:val="0"/>
    </w:pPr>
    <w:rPr>
      <w:rFonts w:ascii="SPLiteraturuly MT" w:hAnsi="SPLiteraturuly MT" w:cs="SPLiteraturuly MT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A79E6"/>
    <w:pPr>
      <w:keepNext/>
      <w:keepLines/>
      <w:autoSpaceDE w:val="0"/>
      <w:autoSpaceDN w:val="0"/>
      <w:adjustRightInd w:val="0"/>
      <w:spacing w:before="240" w:after="0" w:line="240" w:lineRule="atLeast"/>
      <w:jc w:val="center"/>
      <w:outlineLvl w:val="1"/>
    </w:pPr>
    <w:rPr>
      <w:rFonts w:ascii="SPLiteraturuly" w:hAnsi="SPLiteraturuly" w:cs="SPLiteraturuly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A79E6"/>
    <w:pPr>
      <w:keepNext/>
      <w:keepLines/>
      <w:autoSpaceDE w:val="0"/>
      <w:autoSpaceDN w:val="0"/>
      <w:adjustRightInd w:val="0"/>
      <w:spacing w:after="0" w:line="240" w:lineRule="atLeast"/>
      <w:jc w:val="center"/>
      <w:outlineLvl w:val="2"/>
    </w:pPr>
    <w:rPr>
      <w:rFonts w:ascii="SPLiteraturuly MT" w:hAnsi="SPLiteraturuly MT" w:cs="SPLiteraturuly MT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A79E6"/>
    <w:pPr>
      <w:keepNext/>
      <w:keepLines/>
      <w:tabs>
        <w:tab w:val="left" w:pos="720"/>
      </w:tabs>
      <w:autoSpaceDE w:val="0"/>
      <w:autoSpaceDN w:val="0"/>
      <w:adjustRightInd w:val="0"/>
      <w:spacing w:before="240" w:after="0" w:line="240" w:lineRule="auto"/>
      <w:outlineLvl w:val="5"/>
    </w:pPr>
    <w:rPr>
      <w:rFonts w:ascii="SPLiteraturuly" w:hAnsi="SPLiteraturuly" w:cs="SPLiteraturuly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2A79E6"/>
    <w:rPr>
      <w:rFonts w:ascii="SPLiteraturuly MT" w:hAnsi="SPLiteraturuly MT" w:cs="SPLiteraturuly MT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rsid w:val="002A79E6"/>
    <w:rPr>
      <w:rFonts w:ascii="SPLiteraturuly" w:hAnsi="SPLiteraturuly" w:cs="SPLiteraturuly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2A79E6"/>
    <w:rPr>
      <w:rFonts w:ascii="SPLiteraturuly MT" w:hAnsi="SPLiteraturuly MT" w:cs="SPLiteraturuly MT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rsid w:val="002A79E6"/>
    <w:rPr>
      <w:rFonts w:ascii="SPLiteraturuly" w:hAnsi="SPLiteraturuly" w:cs="SPLiteraturuly"/>
      <w:b/>
      <w:bCs/>
      <w:sz w:val="20"/>
      <w:szCs w:val="20"/>
    </w:rPr>
  </w:style>
  <w:style w:type="paragraph" w:customStyle="1" w:styleId="Normal0">
    <w:name w:val="[Normal]"/>
    <w:uiPriority w:val="99"/>
    <w:rsid w:val="002A79E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2A79E6"/>
    <w:pPr>
      <w:pageBreakBefore/>
      <w:autoSpaceDE w:val="0"/>
      <w:autoSpaceDN w:val="0"/>
      <w:adjustRightInd w:val="0"/>
      <w:spacing w:before="120" w:after="0" w:line="240" w:lineRule="auto"/>
      <w:jc w:val="center"/>
    </w:pPr>
    <w:rPr>
      <w:rFonts w:ascii="SPLiteraturuly" w:hAnsi="SPLiteraturuly" w:cs="SPLiteraturuly"/>
      <w:i/>
      <w:iCs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2A79E6"/>
    <w:rPr>
      <w:rFonts w:ascii="SPLiteraturuly" w:hAnsi="SPLiteraturuly" w:cs="SPLiteraturuly"/>
      <w:i/>
      <w:iCs/>
      <w:sz w:val="20"/>
      <w:szCs w:val="20"/>
    </w:rPr>
  </w:style>
  <w:style w:type="paragraph" w:customStyle="1" w:styleId="abzacixml">
    <w:name w:val="abzaci_xml"/>
    <w:basedOn w:val="PlainText"/>
    <w:rsid w:val="002A79E6"/>
    <w:pPr>
      <w:pageBreakBefore w:val="0"/>
      <w:spacing w:before="0"/>
      <w:ind w:firstLine="283"/>
      <w:jc w:val="both"/>
    </w:pPr>
    <w:rPr>
      <w:rFonts w:ascii="Sylfaen" w:hAnsi="Sylfaen" w:cs="Sylfaen"/>
      <w:i w:val="0"/>
      <w:iCs w:val="0"/>
      <w:sz w:val="22"/>
      <w:szCs w:val="22"/>
    </w:rPr>
  </w:style>
  <w:style w:type="paragraph" w:customStyle="1" w:styleId="danartixml">
    <w:name w:val="danarti_xml"/>
    <w:basedOn w:val="abzacixml"/>
    <w:uiPriority w:val="99"/>
    <w:rsid w:val="002A79E6"/>
    <w:pPr>
      <w:spacing w:before="120" w:after="120"/>
      <w:ind w:firstLine="284"/>
      <w:jc w:val="right"/>
    </w:pPr>
    <w:rPr>
      <w:b/>
      <w:bCs/>
      <w:i/>
      <w:iCs/>
      <w:sz w:val="20"/>
      <w:szCs w:val="20"/>
    </w:rPr>
  </w:style>
  <w:style w:type="paragraph" w:customStyle="1" w:styleId="sataurixml">
    <w:name w:val="satauri_xml"/>
    <w:basedOn w:val="abzacixml"/>
    <w:uiPriority w:val="99"/>
    <w:rsid w:val="002A79E6"/>
    <w:pPr>
      <w:spacing w:before="240" w:after="120"/>
      <w:jc w:val="center"/>
    </w:pPr>
    <w:rPr>
      <w:b/>
      <w:bCs/>
      <w:sz w:val="24"/>
      <w:szCs w:val="24"/>
    </w:rPr>
  </w:style>
  <w:style w:type="paragraph" w:customStyle="1" w:styleId="sulcvlilebaxml">
    <w:name w:val="sul_cvlileba_xml"/>
    <w:basedOn w:val="sataurixml"/>
    <w:uiPriority w:val="99"/>
    <w:rsid w:val="002A79E6"/>
    <w:pPr>
      <w:jc w:val="left"/>
    </w:pPr>
    <w:rPr>
      <w:sz w:val="22"/>
      <w:szCs w:val="22"/>
    </w:rPr>
  </w:style>
  <w:style w:type="paragraph" w:customStyle="1" w:styleId="ckhrilixml">
    <w:name w:val="ckhrili_xml"/>
    <w:basedOn w:val="abzacixml"/>
    <w:rsid w:val="002A79E6"/>
    <w:pPr>
      <w:spacing w:before="20" w:after="20"/>
      <w:ind w:firstLine="0"/>
      <w:jc w:val="left"/>
    </w:pPr>
    <w:rPr>
      <w:sz w:val="18"/>
      <w:szCs w:val="18"/>
    </w:rPr>
  </w:style>
  <w:style w:type="paragraph" w:customStyle="1" w:styleId="karisataurixml">
    <w:name w:val="kari_satauri_xml"/>
    <w:basedOn w:val="abzacixml"/>
    <w:uiPriority w:val="99"/>
    <w:rsid w:val="002A79E6"/>
  </w:style>
  <w:style w:type="paragraph" w:customStyle="1" w:styleId="petitixml">
    <w:name w:val="petiti_xml"/>
    <w:basedOn w:val="abzacixml"/>
    <w:uiPriority w:val="99"/>
    <w:rsid w:val="002A79E6"/>
  </w:style>
  <w:style w:type="paragraph" w:customStyle="1" w:styleId="khelmoceraxml">
    <w:name w:val="khelmocera_xml"/>
    <w:basedOn w:val="abzacixml"/>
    <w:uiPriority w:val="99"/>
    <w:rsid w:val="002A79E6"/>
    <w:pPr>
      <w:spacing w:before="120" w:after="120"/>
      <w:jc w:val="left"/>
    </w:pPr>
    <w:rPr>
      <w:b/>
      <w:bCs/>
      <w:sz w:val="24"/>
      <w:szCs w:val="24"/>
    </w:rPr>
  </w:style>
  <w:style w:type="paragraph" w:customStyle="1" w:styleId="kodixml">
    <w:name w:val="kodi_xml"/>
    <w:basedOn w:val="abzacixml"/>
    <w:uiPriority w:val="99"/>
    <w:rsid w:val="002A79E6"/>
    <w:pPr>
      <w:keepNext/>
      <w:keepLines/>
      <w:spacing w:after="240"/>
      <w:ind w:left="5102" w:firstLine="0"/>
      <w:jc w:val="right"/>
    </w:pPr>
    <w:rPr>
      <w:sz w:val="20"/>
      <w:szCs w:val="20"/>
    </w:rPr>
  </w:style>
  <w:style w:type="paragraph" w:customStyle="1" w:styleId="tarigixml">
    <w:name w:val="tarigi_xml"/>
    <w:basedOn w:val="abzacixml"/>
    <w:uiPriority w:val="99"/>
    <w:rsid w:val="002A79E6"/>
    <w:pPr>
      <w:spacing w:before="120" w:after="120"/>
      <w:ind w:firstLine="284"/>
      <w:jc w:val="center"/>
    </w:pPr>
    <w:rPr>
      <w:b/>
      <w:bCs/>
    </w:rPr>
  </w:style>
  <w:style w:type="paragraph" w:customStyle="1" w:styleId="saxexml">
    <w:name w:val="saxe_xml"/>
    <w:basedOn w:val="abzacixml"/>
    <w:uiPriority w:val="99"/>
    <w:rsid w:val="002A79E6"/>
    <w:pPr>
      <w:spacing w:before="120"/>
      <w:jc w:val="center"/>
    </w:pPr>
    <w:rPr>
      <w:b/>
      <w:bCs/>
    </w:rPr>
  </w:style>
  <w:style w:type="paragraph" w:customStyle="1" w:styleId="parlamdrst">
    <w:name w:val="parlamdrst"/>
    <w:basedOn w:val="PlainText"/>
    <w:uiPriority w:val="99"/>
    <w:rsid w:val="002A79E6"/>
    <w:pPr>
      <w:pageBreakBefore w:val="0"/>
      <w:tabs>
        <w:tab w:val="left" w:pos="283"/>
      </w:tabs>
      <w:spacing w:before="0"/>
      <w:ind w:firstLine="284"/>
      <w:jc w:val="both"/>
    </w:pPr>
    <w:rPr>
      <w:i w:val="0"/>
      <w:iCs w:val="0"/>
      <w:sz w:val="22"/>
      <w:szCs w:val="22"/>
    </w:rPr>
  </w:style>
  <w:style w:type="paragraph" w:customStyle="1" w:styleId="Style1">
    <w:name w:val="Style1"/>
    <w:basedOn w:val="parlamdrst"/>
    <w:uiPriority w:val="99"/>
    <w:rsid w:val="002A79E6"/>
    <w:pPr>
      <w:ind w:firstLine="283"/>
    </w:pPr>
  </w:style>
  <w:style w:type="paragraph" w:customStyle="1" w:styleId="satauri">
    <w:name w:val="satauri"/>
    <w:basedOn w:val="parlamdrst"/>
    <w:uiPriority w:val="99"/>
    <w:rsid w:val="002A79E6"/>
    <w:pPr>
      <w:ind w:firstLine="0"/>
      <w:jc w:val="center"/>
    </w:pPr>
    <w:rPr>
      <w:rFonts w:ascii="SPLiteraturuly MT" w:hAnsi="SPLiteraturuly MT" w:cs="SPLiteraturuly MT"/>
      <w:b/>
      <w:bCs/>
      <w:sz w:val="26"/>
      <w:szCs w:val="26"/>
    </w:rPr>
  </w:style>
  <w:style w:type="paragraph" w:customStyle="1" w:styleId="muxliparl">
    <w:name w:val="muxli_parl"/>
    <w:basedOn w:val="parlamdrst"/>
    <w:uiPriority w:val="99"/>
    <w:rsid w:val="002A79E6"/>
    <w:pPr>
      <w:spacing w:before="240"/>
      <w:ind w:left="283" w:hanging="283"/>
      <w:jc w:val="left"/>
    </w:pPr>
    <w:rPr>
      <w:rFonts w:ascii="SPDumbadze" w:hAnsi="SPDumbadze" w:cs="SPDumbadze"/>
      <w:b/>
      <w:bCs/>
    </w:rPr>
  </w:style>
  <w:style w:type="paragraph" w:customStyle="1" w:styleId="chveulebrivi">
    <w:name w:val="chveulebrivi"/>
    <w:basedOn w:val="PlainText"/>
    <w:uiPriority w:val="99"/>
    <w:rsid w:val="002A79E6"/>
    <w:pPr>
      <w:pageBreakBefore w:val="0"/>
      <w:spacing w:before="0"/>
      <w:ind w:firstLine="284"/>
      <w:jc w:val="both"/>
    </w:pPr>
    <w:rPr>
      <w:i w:val="0"/>
      <w:iCs w:val="0"/>
    </w:rPr>
  </w:style>
  <w:style w:type="paragraph" w:customStyle="1" w:styleId="data">
    <w:name w:val="data"/>
    <w:basedOn w:val="chveulebrivi"/>
    <w:uiPriority w:val="99"/>
    <w:rsid w:val="002A79E6"/>
    <w:pPr>
      <w:tabs>
        <w:tab w:val="left" w:pos="720"/>
      </w:tabs>
      <w:ind w:firstLine="0"/>
    </w:pPr>
    <w:rPr>
      <w:i/>
      <w:iCs/>
    </w:rPr>
  </w:style>
  <w:style w:type="paragraph" w:customStyle="1" w:styleId="petiti">
    <w:name w:val="petiti"/>
    <w:basedOn w:val="chveulebrivi"/>
    <w:uiPriority w:val="99"/>
    <w:rsid w:val="002A79E6"/>
    <w:pPr>
      <w:widowControl w:val="0"/>
      <w:tabs>
        <w:tab w:val="left" w:pos="1718"/>
      </w:tabs>
      <w:spacing w:before="120"/>
      <w:ind w:left="284" w:firstLine="0"/>
    </w:pPr>
    <w:rPr>
      <w:i/>
      <w:iCs/>
      <w:sz w:val="17"/>
      <w:szCs w:val="17"/>
    </w:rPr>
  </w:style>
  <w:style w:type="paragraph" w:customStyle="1" w:styleId="prezident">
    <w:name w:val="prezident"/>
    <w:basedOn w:val="chveulebrivi"/>
    <w:uiPriority w:val="99"/>
    <w:rsid w:val="002A79E6"/>
    <w:pPr>
      <w:tabs>
        <w:tab w:val="left" w:pos="720"/>
      </w:tabs>
      <w:ind w:firstLine="0"/>
    </w:pPr>
  </w:style>
  <w:style w:type="paragraph" w:customStyle="1" w:styleId="chveulebrivi-wigni">
    <w:name w:val="chveulebrivi-wigni"/>
    <w:basedOn w:val="PlainText"/>
    <w:uiPriority w:val="99"/>
    <w:rsid w:val="002A79E6"/>
    <w:pPr>
      <w:pageBreakBefore w:val="0"/>
      <w:spacing w:before="0"/>
      <w:ind w:firstLine="454"/>
      <w:jc w:val="both"/>
    </w:pPr>
    <w:rPr>
      <w:i w:val="0"/>
      <w:iCs w:val="0"/>
    </w:rPr>
  </w:style>
  <w:style w:type="paragraph" w:styleId="Footer">
    <w:name w:val="footer"/>
    <w:basedOn w:val="Normal"/>
    <w:link w:val="FooterChar"/>
    <w:uiPriority w:val="99"/>
    <w:rsid w:val="002A79E6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A79E6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2A79E6"/>
    <w:pPr>
      <w:tabs>
        <w:tab w:val="left" w:pos="720"/>
      </w:tabs>
      <w:autoSpaceDE w:val="0"/>
      <w:autoSpaceDN w:val="0"/>
      <w:adjustRightInd w:val="0"/>
      <w:spacing w:before="6000" w:after="60" w:line="240" w:lineRule="auto"/>
      <w:jc w:val="center"/>
    </w:pPr>
    <w:rPr>
      <w:rFonts w:ascii="SPGrotesk" w:hAnsi="SPGrotesk" w:cs="SPGrotesk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2A79E6"/>
    <w:rPr>
      <w:rFonts w:ascii="SPGrotesk" w:hAnsi="SPGrotesk" w:cs="SPGrotesk"/>
      <w:b/>
      <w:bCs/>
      <w:sz w:val="32"/>
      <w:szCs w:val="32"/>
    </w:rPr>
  </w:style>
  <w:style w:type="paragraph" w:customStyle="1" w:styleId="kanoni">
    <w:name w:val="kanoni"/>
    <w:basedOn w:val="Title"/>
    <w:uiPriority w:val="99"/>
    <w:rsid w:val="002A79E6"/>
    <w:pPr>
      <w:tabs>
        <w:tab w:val="clear" w:pos="720"/>
      </w:tabs>
      <w:spacing w:before="360" w:after="120"/>
    </w:pPr>
    <w:rPr>
      <w:rFonts w:ascii="Geo_dumM" w:hAnsi="Geo_dumM" w:cs="Geo_dumM"/>
      <w:sz w:val="24"/>
      <w:szCs w:val="24"/>
    </w:rPr>
  </w:style>
  <w:style w:type="paragraph" w:styleId="TOC1">
    <w:name w:val="toc 1"/>
    <w:basedOn w:val="Normal"/>
    <w:next w:val="Normal"/>
    <w:uiPriority w:val="99"/>
    <w:rsid w:val="002A79E6"/>
    <w:pPr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</w:rPr>
  </w:style>
  <w:style w:type="paragraph" w:styleId="TOC2">
    <w:name w:val="toc 2"/>
    <w:basedOn w:val="Normal"/>
    <w:next w:val="Normal"/>
    <w:uiPriority w:val="99"/>
    <w:rsid w:val="002A79E6"/>
    <w:pPr>
      <w:autoSpaceDE w:val="0"/>
      <w:autoSpaceDN w:val="0"/>
      <w:adjustRightInd w:val="0"/>
      <w:spacing w:after="0" w:line="240" w:lineRule="auto"/>
      <w:ind w:left="240"/>
      <w:jc w:val="both"/>
    </w:pPr>
    <w:rPr>
      <w:rFonts w:ascii="SPLiteraturuly" w:hAnsi="SPLiteraturuly" w:cs="SPLiteraturuly"/>
      <w:sz w:val="24"/>
      <w:szCs w:val="24"/>
    </w:rPr>
  </w:style>
  <w:style w:type="paragraph" w:styleId="TOC3">
    <w:name w:val="toc 3"/>
    <w:basedOn w:val="Normal"/>
    <w:next w:val="Normal"/>
    <w:uiPriority w:val="99"/>
    <w:rsid w:val="002A79E6"/>
    <w:pPr>
      <w:autoSpaceDE w:val="0"/>
      <w:autoSpaceDN w:val="0"/>
      <w:adjustRightInd w:val="0"/>
      <w:spacing w:after="0" w:line="240" w:lineRule="auto"/>
      <w:ind w:left="480"/>
      <w:jc w:val="both"/>
    </w:pPr>
    <w:rPr>
      <w:rFonts w:ascii="SPLiteraturuly" w:hAnsi="SPLiteraturuly" w:cs="SPLiteraturuly"/>
      <w:sz w:val="24"/>
      <w:szCs w:val="24"/>
    </w:rPr>
  </w:style>
  <w:style w:type="paragraph" w:styleId="TOC4">
    <w:name w:val="toc 4"/>
    <w:basedOn w:val="Normal"/>
    <w:next w:val="Normal"/>
    <w:uiPriority w:val="99"/>
    <w:rsid w:val="002A79E6"/>
    <w:pPr>
      <w:autoSpaceDE w:val="0"/>
      <w:autoSpaceDN w:val="0"/>
      <w:adjustRightInd w:val="0"/>
      <w:spacing w:after="240" w:line="240" w:lineRule="auto"/>
      <w:ind w:left="720"/>
      <w:jc w:val="center"/>
    </w:pPr>
    <w:rPr>
      <w:rFonts w:ascii="SPLiteraturuly MT" w:hAnsi="SPLiteraturuly MT" w:cs="SPLiteraturuly MT"/>
      <w:b/>
      <w:bCs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rsid w:val="002A79E6"/>
    <w:pPr>
      <w:tabs>
        <w:tab w:val="left" w:pos="720"/>
      </w:tabs>
      <w:autoSpaceDE w:val="0"/>
      <w:autoSpaceDN w:val="0"/>
      <w:adjustRightInd w:val="0"/>
      <w:spacing w:after="0" w:line="240" w:lineRule="auto"/>
      <w:jc w:val="both"/>
    </w:pPr>
    <w:rPr>
      <w:rFonts w:ascii="SPLiteraturuly" w:hAnsi="SPLiteraturuly" w:cs="SPLiteraturuly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A79E6"/>
    <w:rPr>
      <w:rFonts w:ascii="SPLiteraturuly" w:hAnsi="SPLiteraturuly" w:cs="SPLiteraturuly"/>
      <w:sz w:val="24"/>
      <w:szCs w:val="24"/>
    </w:rPr>
  </w:style>
  <w:style w:type="paragraph" w:styleId="Header">
    <w:name w:val="header"/>
    <w:basedOn w:val="Normal"/>
    <w:link w:val="HeaderChar"/>
    <w:uiPriority w:val="99"/>
    <w:rsid w:val="002A79E6"/>
    <w:pPr>
      <w:tabs>
        <w:tab w:val="center" w:pos="4320"/>
        <w:tab w:val="right" w:pos="8640"/>
      </w:tabs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A79E6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2A79E6"/>
    <w:pPr>
      <w:autoSpaceDE w:val="0"/>
      <w:autoSpaceDN w:val="0"/>
      <w:adjustRightInd w:val="0"/>
      <w:spacing w:after="0" w:line="240" w:lineRule="auto"/>
      <w:jc w:val="both"/>
    </w:pPr>
    <w:rPr>
      <w:rFonts w:ascii="SPAcademi" w:hAnsi="SPAcademi" w:cs="SPAcademi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rsid w:val="002A79E6"/>
    <w:rPr>
      <w:rFonts w:ascii="SPAcademi" w:hAnsi="SPAcademi" w:cs="SPAcademi"/>
      <w:sz w:val="28"/>
      <w:szCs w:val="28"/>
    </w:rPr>
  </w:style>
  <w:style w:type="paragraph" w:styleId="BodyText2">
    <w:name w:val="Body Text 2"/>
    <w:basedOn w:val="Normal"/>
    <w:link w:val="BodyText2Char"/>
    <w:uiPriority w:val="99"/>
    <w:rsid w:val="002A79E6"/>
    <w:pPr>
      <w:autoSpaceDE w:val="0"/>
      <w:autoSpaceDN w:val="0"/>
      <w:adjustRightInd w:val="0"/>
      <w:spacing w:after="0" w:line="240" w:lineRule="atLeas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2A79E6"/>
    <w:rPr>
      <w:rFonts w:ascii="Times New Roman" w:hAnsi="Times New Roman" w:cs="Times New Roman"/>
      <w:sz w:val="24"/>
      <w:szCs w:val="24"/>
    </w:rPr>
  </w:style>
  <w:style w:type="paragraph" w:customStyle="1" w:styleId="kitxva">
    <w:name w:val="kitxva"/>
    <w:basedOn w:val="Normal"/>
    <w:uiPriority w:val="99"/>
    <w:rsid w:val="002A79E6"/>
    <w:pPr>
      <w:tabs>
        <w:tab w:val="left" w:pos="240"/>
      </w:tabs>
      <w:autoSpaceDE w:val="0"/>
      <w:autoSpaceDN w:val="0"/>
      <w:adjustRightInd w:val="0"/>
      <w:spacing w:after="113" w:line="240" w:lineRule="auto"/>
      <w:ind w:firstLine="284"/>
      <w:jc w:val="both"/>
    </w:pPr>
    <w:rPr>
      <w:rFonts w:ascii="SPLiteraturuly" w:hAnsi="SPLiteraturuly" w:cs="SPLiteraturuly"/>
      <w:b/>
      <w:bCs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rsid w:val="002A7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2A79E6"/>
    <w:rPr>
      <w:rFonts w:ascii="Times New Roman" w:hAnsi="Times New Roman" w:cs="Times New Roman"/>
      <w:sz w:val="24"/>
      <w:szCs w:val="24"/>
    </w:rPr>
  </w:style>
  <w:style w:type="paragraph" w:customStyle="1" w:styleId="pasuxi">
    <w:name w:val="pasuxi"/>
    <w:basedOn w:val="Normal"/>
    <w:uiPriority w:val="99"/>
    <w:rsid w:val="002A79E6"/>
    <w:pPr>
      <w:autoSpaceDE w:val="0"/>
      <w:autoSpaceDN w:val="0"/>
      <w:adjustRightInd w:val="0"/>
      <w:spacing w:after="0" w:line="240" w:lineRule="auto"/>
      <w:ind w:left="1134" w:hanging="567"/>
      <w:jc w:val="both"/>
    </w:pPr>
    <w:rPr>
      <w:rFonts w:ascii="SPLiteraturuly" w:hAnsi="SPLiteraturuly" w:cs="SPLiteraturuly"/>
      <w:sz w:val="24"/>
      <w:szCs w:val="24"/>
    </w:rPr>
  </w:style>
  <w:style w:type="paragraph" w:customStyle="1" w:styleId="satauri2">
    <w:name w:val="satauri2"/>
    <w:basedOn w:val="Normal"/>
    <w:uiPriority w:val="99"/>
    <w:rsid w:val="002A79E6"/>
    <w:pPr>
      <w:autoSpaceDE w:val="0"/>
      <w:autoSpaceDN w:val="0"/>
      <w:adjustRightInd w:val="0"/>
      <w:spacing w:after="0" w:line="240" w:lineRule="auto"/>
      <w:jc w:val="center"/>
    </w:pPr>
    <w:rPr>
      <w:rFonts w:ascii="Sylfaen" w:hAnsi="Sylfaen" w:cs="Sylfaen"/>
      <w:b/>
      <w:bCs/>
    </w:rPr>
  </w:style>
  <w:style w:type="paragraph" w:customStyle="1" w:styleId="tarigi">
    <w:name w:val="tarigi"/>
    <w:basedOn w:val="Normal"/>
    <w:uiPriority w:val="99"/>
    <w:rsid w:val="002A7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muxlixml">
    <w:name w:val="muxli_xml"/>
    <w:basedOn w:val="Normal"/>
    <w:uiPriority w:val="99"/>
    <w:rsid w:val="002A79E6"/>
    <w:pPr>
      <w:autoSpaceDE w:val="0"/>
      <w:autoSpaceDN w:val="0"/>
      <w:adjustRightInd w:val="0"/>
      <w:spacing w:after="0" w:line="240" w:lineRule="auto"/>
    </w:pPr>
    <w:rPr>
      <w:rFonts w:ascii="Sylfaen" w:hAnsi="Sylfaen" w:cs="Sylfaen"/>
    </w:rPr>
  </w:style>
  <w:style w:type="paragraph" w:customStyle="1" w:styleId="karixml">
    <w:name w:val="kari_xml"/>
    <w:basedOn w:val="muxlixml"/>
    <w:uiPriority w:val="99"/>
    <w:rsid w:val="002A79E6"/>
    <w:pPr>
      <w:keepNext/>
      <w:keepLines/>
      <w:tabs>
        <w:tab w:val="left" w:pos="283"/>
      </w:tabs>
      <w:spacing w:before="240" w:line="240" w:lineRule="exact"/>
      <w:ind w:left="850" w:hanging="850"/>
    </w:pPr>
    <w:rPr>
      <w:b/>
      <w:bCs/>
    </w:rPr>
  </w:style>
  <w:style w:type="paragraph" w:customStyle="1" w:styleId="tavisataurixml">
    <w:name w:val="tavi_satauri_xml"/>
    <w:basedOn w:val="Normal"/>
    <w:uiPriority w:val="99"/>
    <w:rsid w:val="002A79E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</w:rPr>
  </w:style>
  <w:style w:type="paragraph" w:customStyle="1" w:styleId="tavixml">
    <w:name w:val="tavi_xml"/>
    <w:basedOn w:val="Normal"/>
    <w:uiPriority w:val="99"/>
    <w:rsid w:val="002A79E6"/>
    <w:p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</w:rPr>
  </w:style>
  <w:style w:type="paragraph" w:customStyle="1" w:styleId="cignixml">
    <w:name w:val="cigni_xml"/>
    <w:basedOn w:val="Normal"/>
    <w:uiPriority w:val="99"/>
    <w:rsid w:val="002A79E6"/>
    <w:pPr>
      <w:tabs>
        <w:tab w:val="left" w:pos="283"/>
      </w:tabs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4"/>
      <w:szCs w:val="24"/>
    </w:rPr>
  </w:style>
  <w:style w:type="paragraph" w:customStyle="1" w:styleId="zogadinacilixml">
    <w:name w:val="zogadi_nacili_xml"/>
    <w:basedOn w:val="Normal"/>
    <w:uiPriority w:val="99"/>
    <w:rsid w:val="002A79E6"/>
    <w:pPr>
      <w:keepNext/>
      <w:keepLines/>
      <w:autoSpaceDE w:val="0"/>
      <w:autoSpaceDN w:val="0"/>
      <w:adjustRightInd w:val="0"/>
      <w:spacing w:before="240" w:after="0" w:line="240" w:lineRule="exact"/>
      <w:ind w:left="850" w:hanging="850"/>
      <w:jc w:val="center"/>
    </w:pPr>
    <w:rPr>
      <w:rFonts w:ascii="Sylfaen" w:hAnsi="Sylfaen" w:cs="Sylfaen"/>
      <w:b/>
      <w:bCs/>
    </w:rPr>
  </w:style>
  <w:style w:type="paragraph" w:customStyle="1" w:styleId="gansakutrebulinacilixml">
    <w:name w:val="gansakutrebuli_nacili_xml"/>
    <w:basedOn w:val="Normal"/>
    <w:uiPriority w:val="99"/>
    <w:rsid w:val="002A79E6"/>
    <w:pPr>
      <w:keepNext/>
      <w:keepLines/>
      <w:numPr>
        <w:numId w:val="1"/>
      </w:numPr>
      <w:autoSpaceDE w:val="0"/>
      <w:autoSpaceDN w:val="0"/>
      <w:adjustRightInd w:val="0"/>
      <w:spacing w:before="240" w:after="0" w:line="240" w:lineRule="auto"/>
      <w:jc w:val="center"/>
    </w:pPr>
    <w:rPr>
      <w:rFonts w:ascii="Sylfaen" w:hAnsi="Sylfaen" w:cs="Sylfaen"/>
      <w:b/>
      <w:bCs/>
    </w:rPr>
  </w:style>
  <w:style w:type="paragraph" w:customStyle="1" w:styleId="StylecxrilixmlSylfaen">
    <w:name w:val="Style cxrili_xml + Sylfaen"/>
    <w:basedOn w:val="Normal"/>
    <w:uiPriority w:val="99"/>
    <w:rsid w:val="002A79E6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sz w:val="20"/>
      <w:szCs w:val="20"/>
    </w:rPr>
  </w:style>
  <w:style w:type="paragraph" w:customStyle="1" w:styleId="adgilixml">
    <w:name w:val="adgili_xml"/>
    <w:basedOn w:val="Normal"/>
    <w:uiPriority w:val="99"/>
    <w:rsid w:val="002A79E6"/>
    <w:pPr>
      <w:autoSpaceDE w:val="0"/>
      <w:autoSpaceDN w:val="0"/>
      <w:adjustRightInd w:val="0"/>
      <w:spacing w:before="120" w:after="120" w:line="240" w:lineRule="auto"/>
      <w:ind w:firstLine="284"/>
      <w:jc w:val="center"/>
    </w:pPr>
    <w:rPr>
      <w:rFonts w:ascii="Sylfaen" w:hAnsi="Sylfaen" w:cs="Sylfaen"/>
      <w:b/>
      <w:bCs/>
    </w:rPr>
  </w:style>
  <w:style w:type="paragraph" w:customStyle="1" w:styleId="mimgebixml">
    <w:name w:val="mimgebi_xml"/>
    <w:basedOn w:val="Normal"/>
    <w:uiPriority w:val="99"/>
    <w:rsid w:val="002A79E6"/>
    <w:pPr>
      <w:autoSpaceDE w:val="0"/>
      <w:autoSpaceDN w:val="0"/>
      <w:adjustRightInd w:val="0"/>
      <w:spacing w:after="0" w:line="240" w:lineRule="auto"/>
      <w:ind w:firstLine="284"/>
      <w:jc w:val="center"/>
    </w:pPr>
    <w:rPr>
      <w:rFonts w:ascii="Sylfaen" w:hAnsi="Sylfaen" w:cs="Sylfaen"/>
      <w:b/>
      <w:bCs/>
      <w:sz w:val="28"/>
      <w:szCs w:val="28"/>
    </w:rPr>
  </w:style>
  <w:style w:type="paragraph" w:customStyle="1" w:styleId="gazette">
    <w:name w:val="gazette"/>
    <w:basedOn w:val="Normal"/>
    <w:uiPriority w:val="99"/>
    <w:rsid w:val="002A79E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BPG Nino Mkhedruli" w:hAnsi="BPG Nino Mkhedruli" w:cs="BPG Nino Mkhedruli"/>
    </w:rPr>
  </w:style>
  <w:style w:type="paragraph" w:customStyle="1" w:styleId="muxligazette">
    <w:name w:val="muxli_gazette"/>
    <w:basedOn w:val="gazette"/>
    <w:uiPriority w:val="99"/>
    <w:rsid w:val="002A79E6"/>
    <w:pPr>
      <w:ind w:firstLine="283"/>
      <w:jc w:val="left"/>
    </w:pPr>
    <w:rPr>
      <w:b/>
      <w:bCs/>
    </w:rPr>
  </w:style>
  <w:style w:type="paragraph" w:customStyle="1" w:styleId="tavigazette">
    <w:name w:val="tavi_gazette"/>
    <w:basedOn w:val="gazette"/>
    <w:uiPriority w:val="99"/>
    <w:rsid w:val="002A79E6"/>
    <w:pPr>
      <w:ind w:firstLine="283"/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2A79E6"/>
    <w:pPr>
      <w:autoSpaceDE w:val="0"/>
      <w:autoSpaceDN w:val="0"/>
      <w:adjustRightInd w:val="0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rsid w:val="002A79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A79E6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rsid w:val="002A79E6"/>
  </w:style>
  <w:style w:type="character" w:styleId="FootnoteReference">
    <w:name w:val="footnote reference"/>
    <w:basedOn w:val="DefaultParagraphFont"/>
    <w:uiPriority w:val="99"/>
    <w:rsid w:val="002A79E6"/>
    <w:rPr>
      <w:position w:val="5"/>
    </w:rPr>
  </w:style>
  <w:style w:type="character" w:customStyle="1" w:styleId="StylecxrilixmlSylfaenChar">
    <w:name w:val="Style cxrili_xml + Sylfaen Char"/>
    <w:basedOn w:val="DefaultParagraphFont"/>
    <w:uiPriority w:val="99"/>
    <w:rsid w:val="002A79E6"/>
    <w:rPr>
      <w:rFonts w:ascii="Sylfaen" w:hAnsi="Sylfaen" w:cs="Sylfaen"/>
    </w:rPr>
  </w:style>
  <w:style w:type="table" w:styleId="TableGrid">
    <w:name w:val="Table Grid"/>
    <w:basedOn w:val="TableNormal"/>
    <w:uiPriority w:val="39"/>
    <w:rsid w:val="002A7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3361</Words>
  <Characters>19160</Characters>
  <Application>Microsoft Office Word</Application>
  <DocSecurity>0</DocSecurity>
  <Lines>159</Lines>
  <Paragraphs>44</Paragraphs>
  <ScaleCrop>false</ScaleCrop>
  <Company/>
  <LinksUpToDate>false</LinksUpToDate>
  <CharactersWithSpaces>22477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mzhordania</cp:lastModifiedBy>
  <cp:revision>2</cp:revision>
  <dcterms:created xsi:type="dcterms:W3CDTF">2017-01-27T12:47:00Z</dcterms:created>
  <dcterms:modified xsi:type="dcterms:W3CDTF">2017-01-27T12:56:00Z</dcterms:modified>
</cp:coreProperties>
</file>